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6103400"/>
        <w:docPartObj>
          <w:docPartGallery w:val="Cover Pages"/>
          <w:docPartUnique/>
        </w:docPartObj>
      </w:sdtPr>
      <w:sdtEndPr>
        <w:rPr>
          <w:rFonts w:ascii="Times New Roman" w:eastAsiaTheme="minorEastAsia" w:hAnsi="Times New Roman" w:cs="Times New Roman"/>
          <w:b/>
          <w:sz w:val="32"/>
        </w:rPr>
      </w:sdtEndPr>
      <w:sdtContent>
        <w:p w:rsidR="00087EC6" w:rsidRDefault="00087EC6"/>
        <w:p w:rsidR="00087EC6" w:rsidRPr="00D93571" w:rsidRDefault="00D93571">
          <w:pPr>
            <w:rPr>
              <w:sz w:val="40"/>
            </w:rPr>
          </w:pPr>
          <w:r w:rsidRPr="00D93571">
            <w:rPr>
              <w:sz w:val="40"/>
            </w:rPr>
            <w:t>Green Oaks Church of Christ</w:t>
          </w:r>
        </w:p>
        <w:p w:rsidR="00D93571" w:rsidRDefault="00D93571"/>
        <w:p w:rsidR="00D93571" w:rsidRDefault="00D93571"/>
        <w:p w:rsidR="00D93571" w:rsidRPr="00D93571" w:rsidRDefault="00D93571" w:rsidP="00D93571">
          <w:pPr>
            <w:jc w:val="center"/>
            <w:rPr>
              <w:rFonts w:ascii="Franklin Gothic Heavy" w:hAnsi="Franklin Gothic Heavy"/>
              <w:sz w:val="144"/>
            </w:rPr>
          </w:pPr>
          <w:r w:rsidRPr="00D93571">
            <w:rPr>
              <w:rFonts w:ascii="Franklin Gothic Heavy" w:hAnsi="Franklin Gothic Heavy"/>
              <w:sz w:val="144"/>
            </w:rPr>
            <w:t>The Teacher</w:t>
          </w:r>
        </w:p>
        <w:p w:rsidR="00D93571" w:rsidRPr="00D93571" w:rsidRDefault="00D93571" w:rsidP="00D93571">
          <w:pPr>
            <w:jc w:val="center"/>
            <w:rPr>
              <w:sz w:val="96"/>
            </w:rPr>
          </w:pPr>
          <w:r w:rsidRPr="00D93571">
            <w:rPr>
              <w:sz w:val="96"/>
            </w:rPr>
            <w:t>His Purpose</w:t>
          </w:r>
        </w:p>
        <w:p w:rsidR="00D93571" w:rsidRPr="00D93571" w:rsidRDefault="00D93571" w:rsidP="00D93571">
          <w:pPr>
            <w:jc w:val="center"/>
            <w:rPr>
              <w:sz w:val="96"/>
            </w:rPr>
          </w:pPr>
          <w:r w:rsidRPr="00D93571">
            <w:rPr>
              <w:sz w:val="96"/>
            </w:rPr>
            <w:t>&amp;</w:t>
          </w:r>
        </w:p>
        <w:p w:rsidR="00D93571" w:rsidRDefault="00D93571" w:rsidP="00D93571">
          <w:pPr>
            <w:jc w:val="center"/>
            <w:rPr>
              <w:sz w:val="96"/>
            </w:rPr>
          </w:pPr>
          <w:r w:rsidRPr="00D93571">
            <w:rPr>
              <w:sz w:val="96"/>
            </w:rPr>
            <w:t>His Message</w:t>
          </w:r>
        </w:p>
        <w:p w:rsidR="00D93571" w:rsidRDefault="00D93571" w:rsidP="00D93571">
          <w:pPr>
            <w:jc w:val="center"/>
            <w:rPr>
              <w:sz w:val="96"/>
            </w:rPr>
          </w:pPr>
        </w:p>
        <w:p w:rsidR="00292730" w:rsidRDefault="00D93571" w:rsidP="00292730">
          <w:pPr>
            <w:ind w:left="720"/>
            <w:jc w:val="center"/>
            <w:rPr>
              <w:rFonts w:ascii="Times New Roman" w:hAnsi="Times New Roman" w:cs="Times New Roman"/>
              <w:sz w:val="32"/>
            </w:rPr>
          </w:pPr>
          <w:r w:rsidRPr="007D4330">
            <w:rPr>
              <w:rFonts w:ascii="Times New Roman" w:hAnsi="Times New Roman" w:cs="Times New Roman"/>
              <w:b/>
              <w:sz w:val="32"/>
            </w:rPr>
            <w:t>(2 Timothy 2:2)</w:t>
          </w:r>
          <w:r w:rsidRPr="007D4330">
            <w:rPr>
              <w:rFonts w:ascii="Times New Roman" w:hAnsi="Times New Roman" w:cs="Times New Roman"/>
              <w:sz w:val="32"/>
            </w:rPr>
            <w:t xml:space="preserve"> </w:t>
          </w:r>
        </w:p>
        <w:p w:rsidR="00D93571" w:rsidRDefault="00D93571" w:rsidP="00292730">
          <w:pPr>
            <w:ind w:left="720"/>
            <w:jc w:val="center"/>
            <w:rPr>
              <w:rFonts w:ascii="Times New Roman" w:hAnsi="Times New Roman" w:cs="Times New Roman"/>
              <w:sz w:val="24"/>
            </w:rPr>
          </w:pPr>
          <w:r w:rsidRPr="00F023B2">
            <w:rPr>
              <w:rFonts w:ascii="Times New Roman" w:hAnsi="Times New Roman" w:cs="Times New Roman"/>
              <w:sz w:val="24"/>
            </w:rPr>
            <w:t xml:space="preserve">And the things that you have heard from me among many witnesses, commit these to </w:t>
          </w:r>
          <w:r w:rsidRPr="00292730">
            <w:rPr>
              <w:rFonts w:ascii="Times New Roman" w:hAnsi="Times New Roman" w:cs="Times New Roman"/>
              <w:sz w:val="24"/>
            </w:rPr>
            <w:t>faithful men who will be able to teach</w:t>
          </w:r>
          <w:r w:rsidR="00292730">
            <w:rPr>
              <w:rFonts w:ascii="Times New Roman" w:hAnsi="Times New Roman" w:cs="Times New Roman"/>
              <w:sz w:val="24"/>
            </w:rPr>
            <w:t xml:space="preserve"> others also.  </w:t>
          </w:r>
        </w:p>
        <w:p w:rsidR="00D93571" w:rsidRPr="00D93571" w:rsidRDefault="00D93571" w:rsidP="00D93571">
          <w:pPr>
            <w:jc w:val="center"/>
            <w:rPr>
              <w:sz w:val="96"/>
            </w:rPr>
          </w:pPr>
        </w:p>
        <w:p w:rsidR="00D93571" w:rsidRPr="00D93571" w:rsidRDefault="00D93571" w:rsidP="00D93571">
          <w:pPr>
            <w:jc w:val="center"/>
            <w:rPr>
              <w:sz w:val="28"/>
            </w:rPr>
          </w:pPr>
          <w:r w:rsidRPr="00D93571">
            <w:rPr>
              <w:sz w:val="28"/>
            </w:rPr>
            <w:t>James Cating</w:t>
          </w:r>
        </w:p>
        <w:p w:rsidR="00C569A9" w:rsidRDefault="00C569A9" w:rsidP="00C569A9">
          <w:pPr>
            <w:rPr>
              <w:rFonts w:ascii="Times New Roman" w:eastAsiaTheme="minorEastAsia" w:hAnsi="Times New Roman" w:cs="Times New Roman"/>
              <w:b/>
              <w:sz w:val="32"/>
            </w:rPr>
          </w:pPr>
        </w:p>
        <w:p w:rsidR="00C569A9" w:rsidRDefault="00C569A9" w:rsidP="00C569A9">
          <w:pPr>
            <w:rPr>
              <w:rFonts w:ascii="Times New Roman" w:eastAsiaTheme="minorEastAsia" w:hAnsi="Times New Roman" w:cs="Times New Roman"/>
              <w:b/>
              <w:sz w:val="32"/>
            </w:rPr>
          </w:pPr>
        </w:p>
        <w:p w:rsidR="00C569A9" w:rsidRDefault="00C569A9" w:rsidP="00C569A9">
          <w:pPr>
            <w:rPr>
              <w:rFonts w:ascii="Times New Roman" w:eastAsiaTheme="minorEastAsia" w:hAnsi="Times New Roman" w:cs="Times New Roman"/>
              <w:b/>
              <w:sz w:val="32"/>
            </w:rPr>
          </w:pPr>
        </w:p>
        <w:p w:rsidR="00C569A9" w:rsidRDefault="00C569A9" w:rsidP="00C569A9">
          <w:pPr>
            <w:rPr>
              <w:rFonts w:ascii="Times New Roman" w:eastAsiaTheme="minorEastAsia" w:hAnsi="Times New Roman" w:cs="Times New Roman"/>
              <w:b/>
              <w:sz w:val="32"/>
            </w:rPr>
          </w:pPr>
        </w:p>
        <w:p w:rsidR="00C569A9" w:rsidRDefault="00C569A9" w:rsidP="00C569A9">
          <w:pPr>
            <w:rPr>
              <w:rFonts w:ascii="Times New Roman" w:eastAsiaTheme="minorEastAsia" w:hAnsi="Times New Roman" w:cs="Times New Roman"/>
              <w:b/>
              <w:sz w:val="32"/>
            </w:rPr>
          </w:pPr>
        </w:p>
        <w:p w:rsidR="00EE0B94" w:rsidRDefault="00EE0B94" w:rsidP="00C569A9">
          <w:pPr>
            <w:rPr>
              <w:rFonts w:ascii="Times New Roman" w:eastAsiaTheme="minorEastAsia" w:hAnsi="Times New Roman" w:cs="Times New Roman"/>
              <w:b/>
              <w:sz w:val="32"/>
            </w:rPr>
          </w:pPr>
        </w:p>
        <w:p w:rsidR="00EE0B94" w:rsidRDefault="00EE0B94" w:rsidP="00C569A9">
          <w:pPr>
            <w:rPr>
              <w:rFonts w:ascii="Times New Roman" w:eastAsiaTheme="minorEastAsia" w:hAnsi="Times New Roman" w:cs="Times New Roman"/>
              <w:b/>
              <w:sz w:val="32"/>
            </w:rPr>
          </w:pPr>
        </w:p>
        <w:p w:rsidR="00C569A9" w:rsidRDefault="00C569A9" w:rsidP="00C569A9">
          <w:pPr>
            <w:rPr>
              <w:rFonts w:ascii="Times New Roman" w:eastAsiaTheme="minorEastAsia" w:hAnsi="Times New Roman" w:cs="Times New Roman"/>
              <w:b/>
              <w:sz w:val="32"/>
            </w:rPr>
          </w:pPr>
        </w:p>
        <w:p w:rsidR="00C569A9" w:rsidRDefault="00902E17" w:rsidP="00C569A9">
          <w:pPr>
            <w:rPr>
              <w:rFonts w:ascii="Times New Roman" w:eastAsiaTheme="minorEastAsia" w:hAnsi="Times New Roman" w:cs="Times New Roman"/>
              <w:b/>
              <w:sz w:val="32"/>
            </w:rPr>
          </w:pPr>
        </w:p>
      </w:sdtContent>
    </w:sdt>
    <w:p w:rsidR="0063594A" w:rsidRPr="00C569A9" w:rsidRDefault="0063594A" w:rsidP="00C569A9">
      <w:pPr>
        <w:jc w:val="center"/>
        <w:rPr>
          <w:rFonts w:ascii="Times New Roman" w:eastAsiaTheme="minorEastAsia" w:hAnsi="Times New Roman" w:cs="Times New Roman"/>
          <w:b/>
          <w:sz w:val="32"/>
        </w:rPr>
      </w:pPr>
      <w:r w:rsidRPr="008063CE">
        <w:rPr>
          <w:rFonts w:ascii="Times New Roman" w:hAnsi="Times New Roman" w:cs="Times New Roman"/>
          <w:b/>
          <w:i/>
          <w:sz w:val="40"/>
        </w:rPr>
        <w:lastRenderedPageBreak/>
        <w:t>The Teacher and His Purpose</w:t>
      </w:r>
    </w:p>
    <w:p w:rsidR="00D93571" w:rsidRPr="00B21867" w:rsidRDefault="00D93571" w:rsidP="00D93571">
      <w:pPr>
        <w:jc w:val="center"/>
        <w:rPr>
          <w:rFonts w:ascii="Times New Roman" w:hAnsi="Times New Roman" w:cs="Times New Roman"/>
          <w:b/>
          <w:i/>
          <w:sz w:val="24"/>
        </w:rPr>
      </w:pPr>
    </w:p>
    <w:p w:rsidR="00DC300F" w:rsidRDefault="00D32A94" w:rsidP="00DC300F">
      <w:pPr>
        <w:rPr>
          <w:rFonts w:ascii="Times New Roman" w:hAnsi="Times New Roman" w:cs="Times New Roman"/>
          <w:sz w:val="24"/>
        </w:rPr>
      </w:pPr>
      <w:r w:rsidRPr="00834A6C">
        <w:rPr>
          <w:rFonts w:ascii="Times New Roman" w:hAnsi="Times New Roman" w:cs="Times New Roman"/>
          <w:sz w:val="24"/>
        </w:rPr>
        <w:t xml:space="preserve">The church needs men who are willing and able to stand in the pulpit and </w:t>
      </w:r>
      <w:r>
        <w:rPr>
          <w:rFonts w:ascii="Times New Roman" w:hAnsi="Times New Roman" w:cs="Times New Roman"/>
          <w:sz w:val="24"/>
        </w:rPr>
        <w:t>effectively teach the word of God</w:t>
      </w:r>
      <w:r w:rsidRPr="00834A6C">
        <w:rPr>
          <w:rFonts w:ascii="Times New Roman" w:hAnsi="Times New Roman" w:cs="Times New Roman"/>
          <w:sz w:val="24"/>
        </w:rPr>
        <w:t xml:space="preserve">.   </w:t>
      </w:r>
      <w:r w:rsidR="00DC300F">
        <w:rPr>
          <w:rFonts w:ascii="Times New Roman" w:hAnsi="Times New Roman" w:cs="Times New Roman"/>
          <w:sz w:val="24"/>
        </w:rPr>
        <w:t xml:space="preserve">The apostle Paul was one of the most effective teachers the church has known.  His instructions to Timothy (1 and 2 Timothy) allow </w:t>
      </w:r>
      <w:r w:rsidR="00DC300F" w:rsidRPr="00DC300F">
        <w:rPr>
          <w:rFonts w:ascii="Times New Roman" w:hAnsi="Times New Roman" w:cs="Times New Roman"/>
          <w:b/>
          <w:sz w:val="24"/>
        </w:rPr>
        <w:t>us</w:t>
      </w:r>
      <w:r w:rsidR="00DC300F">
        <w:rPr>
          <w:rFonts w:ascii="Times New Roman" w:hAnsi="Times New Roman" w:cs="Times New Roman"/>
          <w:sz w:val="24"/>
        </w:rPr>
        <w:t xml:space="preserve"> to learn the qualifications and objectives of an effective teacher.  </w:t>
      </w:r>
    </w:p>
    <w:p w:rsidR="003F5323" w:rsidRPr="003F5323" w:rsidRDefault="003F5323" w:rsidP="003F5323">
      <w:pPr>
        <w:pStyle w:val="ListParagraph"/>
        <w:ind w:left="1080"/>
        <w:rPr>
          <w:rFonts w:ascii="Times New Roman" w:hAnsi="Times New Roman" w:cs="Times New Roman"/>
          <w:b/>
          <w:sz w:val="32"/>
          <w:szCs w:val="32"/>
        </w:rPr>
      </w:pPr>
    </w:p>
    <w:p w:rsidR="00DC300F" w:rsidRPr="00E25998" w:rsidRDefault="00DC300F" w:rsidP="00DC300F">
      <w:pPr>
        <w:pStyle w:val="ListParagraph"/>
        <w:numPr>
          <w:ilvl w:val="0"/>
          <w:numId w:val="9"/>
        </w:numPr>
        <w:rPr>
          <w:rFonts w:ascii="Times New Roman" w:hAnsi="Times New Roman" w:cs="Times New Roman"/>
          <w:b/>
          <w:sz w:val="36"/>
          <w:szCs w:val="32"/>
        </w:rPr>
      </w:pPr>
      <w:r w:rsidRPr="00E25998">
        <w:rPr>
          <w:rFonts w:ascii="Times New Roman" w:hAnsi="Times New Roman" w:cs="Times New Roman"/>
          <w:b/>
          <w:sz w:val="36"/>
          <w:szCs w:val="32"/>
          <w:u w:val="single"/>
        </w:rPr>
        <w:t>The Qualifications of an Effective Teacher</w:t>
      </w:r>
    </w:p>
    <w:p w:rsidR="003F5323" w:rsidRPr="001B6BAE" w:rsidRDefault="003F5323" w:rsidP="003F5323">
      <w:pPr>
        <w:pStyle w:val="ListParagraph"/>
        <w:ind w:left="1080"/>
        <w:rPr>
          <w:rFonts w:ascii="Times New Roman" w:hAnsi="Times New Roman" w:cs="Times New Roman"/>
          <w:b/>
          <w:sz w:val="24"/>
          <w:szCs w:val="32"/>
        </w:rPr>
      </w:pPr>
    </w:p>
    <w:p w:rsidR="00DC300F" w:rsidRPr="0016186B" w:rsidRDefault="00DC300F" w:rsidP="00114146">
      <w:pPr>
        <w:ind w:left="720" w:firstLine="360"/>
        <w:rPr>
          <w:rFonts w:ascii="Times New Roman" w:hAnsi="Times New Roman" w:cs="Times New Roman"/>
          <w:sz w:val="24"/>
        </w:rPr>
      </w:pPr>
      <w:r>
        <w:rPr>
          <w:rFonts w:ascii="Times New Roman" w:hAnsi="Times New Roman" w:cs="Times New Roman"/>
          <w:sz w:val="24"/>
        </w:rPr>
        <w:t xml:space="preserve">In order for a teacher to be effective, he first has to be credible.  </w:t>
      </w:r>
      <w:r w:rsidRPr="0016186B">
        <w:rPr>
          <w:rFonts w:ascii="Times New Roman" w:hAnsi="Times New Roman" w:cs="Times New Roman"/>
          <w:sz w:val="24"/>
        </w:rPr>
        <w:t xml:space="preserve">  </w:t>
      </w:r>
    </w:p>
    <w:p w:rsidR="00DC300F" w:rsidRPr="007B26E6" w:rsidRDefault="00DC300F" w:rsidP="00114146">
      <w:pPr>
        <w:pStyle w:val="ListParagraph"/>
        <w:numPr>
          <w:ilvl w:val="0"/>
          <w:numId w:val="12"/>
        </w:numPr>
        <w:ind w:left="1980"/>
        <w:rPr>
          <w:rFonts w:ascii="Times New Roman" w:hAnsi="Times New Roman" w:cs="Times New Roman"/>
          <w:sz w:val="24"/>
        </w:rPr>
      </w:pPr>
      <w:r w:rsidRPr="007B26E6">
        <w:rPr>
          <w:rFonts w:ascii="Times New Roman" w:hAnsi="Times New Roman" w:cs="Times New Roman"/>
          <w:sz w:val="24"/>
        </w:rPr>
        <w:t>If a teacher</w:t>
      </w:r>
      <w:r w:rsidR="0008053F">
        <w:rPr>
          <w:rFonts w:ascii="Times New Roman" w:hAnsi="Times New Roman" w:cs="Times New Roman"/>
          <w:sz w:val="24"/>
        </w:rPr>
        <w:t xml:space="preserve"> is credible</w:t>
      </w:r>
      <w:r w:rsidRPr="007B26E6">
        <w:rPr>
          <w:rFonts w:ascii="Times New Roman" w:hAnsi="Times New Roman" w:cs="Times New Roman"/>
          <w:sz w:val="24"/>
        </w:rPr>
        <w:t xml:space="preserve">, </w:t>
      </w:r>
      <w:r w:rsidR="0008053F">
        <w:rPr>
          <w:rFonts w:ascii="Times New Roman" w:hAnsi="Times New Roman" w:cs="Times New Roman"/>
          <w:sz w:val="24"/>
        </w:rPr>
        <w:t xml:space="preserve">others </w:t>
      </w:r>
      <w:r w:rsidRPr="007B26E6">
        <w:rPr>
          <w:rFonts w:ascii="Times New Roman" w:hAnsi="Times New Roman" w:cs="Times New Roman"/>
          <w:sz w:val="24"/>
        </w:rPr>
        <w:t xml:space="preserve">will be more likely to listen, believe, and follow what he says. </w:t>
      </w:r>
    </w:p>
    <w:p w:rsidR="00DC300F" w:rsidRPr="0016186B" w:rsidRDefault="00DC300F" w:rsidP="00114146">
      <w:pPr>
        <w:ind w:left="1980"/>
        <w:rPr>
          <w:rFonts w:ascii="Times New Roman" w:hAnsi="Times New Roman" w:cs="Times New Roman"/>
          <w:sz w:val="24"/>
        </w:rPr>
      </w:pPr>
    </w:p>
    <w:p w:rsidR="00DC300F" w:rsidRPr="007B26E6" w:rsidRDefault="00DC300F" w:rsidP="00114146">
      <w:pPr>
        <w:pStyle w:val="ListParagraph"/>
        <w:numPr>
          <w:ilvl w:val="0"/>
          <w:numId w:val="12"/>
        </w:numPr>
        <w:ind w:left="1980"/>
        <w:rPr>
          <w:rFonts w:ascii="Times New Roman" w:hAnsi="Times New Roman" w:cs="Times New Roman"/>
          <w:sz w:val="24"/>
        </w:rPr>
      </w:pPr>
      <w:r w:rsidRPr="007B26E6">
        <w:rPr>
          <w:rFonts w:ascii="Times New Roman" w:hAnsi="Times New Roman" w:cs="Times New Roman"/>
          <w:sz w:val="24"/>
        </w:rPr>
        <w:t>If of a teacher</w:t>
      </w:r>
      <w:r w:rsidR="0008053F">
        <w:rPr>
          <w:rFonts w:ascii="Times New Roman" w:hAnsi="Times New Roman" w:cs="Times New Roman"/>
          <w:sz w:val="24"/>
        </w:rPr>
        <w:t xml:space="preserve"> is not credible</w:t>
      </w:r>
      <w:r w:rsidRPr="007B26E6">
        <w:rPr>
          <w:rFonts w:ascii="Times New Roman" w:hAnsi="Times New Roman" w:cs="Times New Roman"/>
          <w:sz w:val="24"/>
        </w:rPr>
        <w:t xml:space="preserve">, </w:t>
      </w:r>
      <w:r w:rsidR="0008053F">
        <w:rPr>
          <w:rFonts w:ascii="Times New Roman" w:hAnsi="Times New Roman" w:cs="Times New Roman"/>
          <w:sz w:val="24"/>
        </w:rPr>
        <w:t xml:space="preserve">others </w:t>
      </w:r>
      <w:r w:rsidRPr="007B26E6">
        <w:rPr>
          <w:rFonts w:ascii="Times New Roman" w:hAnsi="Times New Roman" w:cs="Times New Roman"/>
          <w:sz w:val="24"/>
        </w:rPr>
        <w:t xml:space="preserve">will be less likely to listen, believe, and follow what he says.  </w:t>
      </w:r>
    </w:p>
    <w:p w:rsidR="00DC300F" w:rsidRDefault="00DC300F" w:rsidP="00114146">
      <w:pPr>
        <w:ind w:left="1980"/>
        <w:rPr>
          <w:rFonts w:ascii="Times New Roman" w:hAnsi="Times New Roman" w:cs="Times New Roman"/>
          <w:sz w:val="24"/>
        </w:rPr>
      </w:pPr>
    </w:p>
    <w:p w:rsidR="00DC300F" w:rsidRPr="00F12AC3" w:rsidRDefault="00DC300F" w:rsidP="00114146">
      <w:pPr>
        <w:ind w:left="1080"/>
        <w:rPr>
          <w:rFonts w:ascii="Times New Roman" w:hAnsi="Times New Roman" w:cs="Times New Roman"/>
          <w:b/>
          <w:sz w:val="24"/>
        </w:rPr>
      </w:pPr>
      <w:r w:rsidRPr="00F12AC3">
        <w:rPr>
          <w:rFonts w:ascii="Times New Roman" w:hAnsi="Times New Roman" w:cs="Times New Roman"/>
          <w:sz w:val="24"/>
        </w:rPr>
        <w:t xml:space="preserve">Paul gives two qualifications of a </w:t>
      </w:r>
      <w:r>
        <w:rPr>
          <w:rFonts w:ascii="Times New Roman" w:hAnsi="Times New Roman" w:cs="Times New Roman"/>
          <w:sz w:val="24"/>
        </w:rPr>
        <w:t xml:space="preserve">credible </w:t>
      </w:r>
      <w:r w:rsidRPr="00F12AC3">
        <w:rPr>
          <w:rFonts w:ascii="Times New Roman" w:hAnsi="Times New Roman" w:cs="Times New Roman"/>
          <w:sz w:val="24"/>
        </w:rPr>
        <w:t>teacher…</w:t>
      </w:r>
    </w:p>
    <w:p w:rsidR="00DC300F" w:rsidRDefault="00DC300F" w:rsidP="00DC300F">
      <w:pPr>
        <w:ind w:left="720"/>
        <w:rPr>
          <w:rFonts w:ascii="Times New Roman" w:hAnsi="Times New Roman" w:cs="Times New Roman"/>
          <w:sz w:val="24"/>
        </w:rPr>
      </w:pPr>
    </w:p>
    <w:p w:rsidR="00DC300F" w:rsidRDefault="00DC300F" w:rsidP="0008053F">
      <w:pPr>
        <w:ind w:left="1440"/>
        <w:rPr>
          <w:rFonts w:ascii="Times New Roman" w:hAnsi="Times New Roman" w:cs="Times New Roman"/>
          <w:sz w:val="24"/>
        </w:rPr>
      </w:pPr>
      <w:r w:rsidRPr="00B21867">
        <w:rPr>
          <w:rFonts w:ascii="Times New Roman" w:hAnsi="Times New Roman" w:cs="Times New Roman"/>
          <w:b/>
          <w:sz w:val="28"/>
        </w:rPr>
        <w:t xml:space="preserve"> (2 Timothy 2:2)</w:t>
      </w:r>
      <w:r w:rsidRPr="00B21867">
        <w:rPr>
          <w:rFonts w:ascii="Times New Roman" w:hAnsi="Times New Roman" w:cs="Times New Roman"/>
          <w:sz w:val="28"/>
        </w:rPr>
        <w:t xml:space="preserve"> </w:t>
      </w:r>
      <w:r w:rsidRPr="00F023B2">
        <w:rPr>
          <w:rFonts w:ascii="Times New Roman" w:hAnsi="Times New Roman" w:cs="Times New Roman"/>
          <w:sz w:val="24"/>
        </w:rPr>
        <w:t xml:space="preserve">And the things that you have heard from me among many witnesses, commit these to </w:t>
      </w:r>
      <w:r w:rsidRPr="00F12AC3">
        <w:rPr>
          <w:rFonts w:ascii="Times New Roman" w:hAnsi="Times New Roman" w:cs="Times New Roman"/>
          <w:b/>
          <w:sz w:val="24"/>
        </w:rPr>
        <w:t>faithful men</w:t>
      </w:r>
      <w:r w:rsidRPr="00F023B2">
        <w:rPr>
          <w:rFonts w:ascii="Times New Roman" w:hAnsi="Times New Roman" w:cs="Times New Roman"/>
          <w:sz w:val="24"/>
        </w:rPr>
        <w:t xml:space="preserve"> who will be </w:t>
      </w:r>
      <w:r w:rsidRPr="00F12AC3">
        <w:rPr>
          <w:rFonts w:ascii="Times New Roman" w:hAnsi="Times New Roman" w:cs="Times New Roman"/>
          <w:b/>
          <w:sz w:val="24"/>
        </w:rPr>
        <w:t>able to teach</w:t>
      </w:r>
      <w:r w:rsidRPr="00F023B2">
        <w:rPr>
          <w:rFonts w:ascii="Times New Roman" w:hAnsi="Times New Roman" w:cs="Times New Roman"/>
          <w:sz w:val="24"/>
        </w:rPr>
        <w:t xml:space="preserve"> others also.  (NKJV)</w:t>
      </w:r>
    </w:p>
    <w:p w:rsidR="00DC300F" w:rsidRDefault="00DC300F" w:rsidP="00DC300F">
      <w:pPr>
        <w:ind w:left="720"/>
        <w:rPr>
          <w:rFonts w:ascii="Times New Roman" w:hAnsi="Times New Roman" w:cs="Times New Roman"/>
          <w:sz w:val="24"/>
        </w:rPr>
      </w:pPr>
    </w:p>
    <w:p w:rsidR="00A26192" w:rsidRDefault="00805847" w:rsidP="00A009E0">
      <w:pPr>
        <w:ind w:firstLine="360"/>
        <w:rPr>
          <w:rFonts w:ascii="Times New Roman" w:hAnsi="Times New Roman" w:cs="Times New Roman"/>
          <w:b/>
          <w:i/>
          <w:sz w:val="24"/>
          <w:u w:val="single"/>
        </w:rPr>
      </w:pPr>
      <w:r>
        <w:rPr>
          <w:rFonts w:ascii="Times New Roman" w:hAnsi="Times New Roman" w:cs="Times New Roman"/>
          <w:sz w:val="24"/>
        </w:rPr>
        <w:t xml:space="preserve">The first qualification of a credible teacher has to do with his </w:t>
      </w:r>
      <w:r>
        <w:rPr>
          <w:rFonts w:ascii="Times New Roman" w:hAnsi="Times New Roman" w:cs="Times New Roman"/>
          <w:b/>
          <w:i/>
          <w:sz w:val="24"/>
          <w:u w:val="single"/>
        </w:rPr>
        <w:t>character.</w:t>
      </w:r>
    </w:p>
    <w:p w:rsidR="00BA2F0E" w:rsidRPr="00805847" w:rsidRDefault="00A0647B" w:rsidP="00B21867">
      <w:pPr>
        <w:pStyle w:val="ListParagraph"/>
        <w:numPr>
          <w:ilvl w:val="0"/>
          <w:numId w:val="2"/>
        </w:numPr>
        <w:ind w:left="1080"/>
        <w:rPr>
          <w:rFonts w:ascii="Times New Roman" w:hAnsi="Times New Roman" w:cs="Times New Roman"/>
          <w:b/>
          <w:i/>
          <w:sz w:val="28"/>
          <w:u w:val="single"/>
        </w:rPr>
      </w:pPr>
      <w:r w:rsidRPr="00805847">
        <w:rPr>
          <w:rFonts w:ascii="Times New Roman" w:hAnsi="Times New Roman" w:cs="Times New Roman"/>
          <w:b/>
          <w:i/>
          <w:sz w:val="28"/>
        </w:rPr>
        <w:t>“</w:t>
      </w:r>
      <w:r w:rsidRPr="00805847">
        <w:rPr>
          <w:rFonts w:ascii="Times New Roman" w:hAnsi="Times New Roman" w:cs="Times New Roman"/>
          <w:b/>
          <w:i/>
          <w:sz w:val="28"/>
          <w:u w:val="single"/>
        </w:rPr>
        <w:t>Faithful Men</w:t>
      </w:r>
      <w:r w:rsidRPr="00805847">
        <w:rPr>
          <w:rFonts w:ascii="Times New Roman" w:hAnsi="Times New Roman" w:cs="Times New Roman"/>
          <w:b/>
          <w:i/>
          <w:sz w:val="28"/>
        </w:rPr>
        <w:t>”</w:t>
      </w:r>
    </w:p>
    <w:p w:rsidR="00B33C3E" w:rsidRPr="00BA2F0E" w:rsidRDefault="00BA2F0E" w:rsidP="00B21867">
      <w:pPr>
        <w:pStyle w:val="ListParagraph"/>
        <w:numPr>
          <w:ilvl w:val="0"/>
          <w:numId w:val="3"/>
        </w:numPr>
        <w:ind w:left="1530"/>
      </w:pPr>
      <w:r w:rsidRPr="00644647">
        <w:rPr>
          <w:rFonts w:ascii="Times New Roman" w:hAnsi="Times New Roman" w:cs="Times New Roman"/>
          <w:sz w:val="24"/>
        </w:rPr>
        <w:t>The word “f</w:t>
      </w:r>
      <w:r w:rsidR="00A26192" w:rsidRPr="00644647">
        <w:rPr>
          <w:rFonts w:ascii="Times New Roman" w:hAnsi="Times New Roman" w:cs="Times New Roman"/>
          <w:sz w:val="24"/>
        </w:rPr>
        <w:t xml:space="preserve">aithful” </w:t>
      </w:r>
      <w:r w:rsidRPr="00644647">
        <w:rPr>
          <w:rFonts w:ascii="Times New Roman" w:hAnsi="Times New Roman" w:cs="Times New Roman"/>
          <w:sz w:val="24"/>
        </w:rPr>
        <w:t xml:space="preserve">here means </w:t>
      </w:r>
      <w:r w:rsidR="00EC1463">
        <w:rPr>
          <w:rFonts w:ascii="Times New Roman" w:hAnsi="Times New Roman" w:cs="Times New Roman"/>
          <w:b/>
          <w:sz w:val="24"/>
        </w:rPr>
        <w:t>reliable</w:t>
      </w:r>
      <w:r w:rsidRPr="00644647">
        <w:rPr>
          <w:rFonts w:ascii="Times New Roman" w:hAnsi="Times New Roman" w:cs="Times New Roman"/>
          <w:sz w:val="24"/>
        </w:rPr>
        <w:t xml:space="preserve"> or </w:t>
      </w:r>
      <w:r w:rsidR="00EC1463">
        <w:rPr>
          <w:rFonts w:ascii="Times New Roman" w:hAnsi="Times New Roman" w:cs="Times New Roman"/>
          <w:b/>
          <w:sz w:val="24"/>
        </w:rPr>
        <w:t>trustworthy</w:t>
      </w:r>
      <w:r w:rsidRPr="00644647">
        <w:rPr>
          <w:rFonts w:ascii="Times New Roman" w:hAnsi="Times New Roman" w:cs="Times New Roman"/>
          <w:sz w:val="24"/>
        </w:rPr>
        <w:t xml:space="preserve"> (Thayer, 514).</w:t>
      </w:r>
    </w:p>
    <w:p w:rsidR="00B33C3E" w:rsidRPr="00BA2F0E" w:rsidRDefault="00B33C3E" w:rsidP="00B21867">
      <w:pPr>
        <w:ind w:left="1530"/>
      </w:pPr>
    </w:p>
    <w:p w:rsidR="00DC300F" w:rsidRPr="00DC300F" w:rsidRDefault="00DC300F" w:rsidP="00B21867">
      <w:pPr>
        <w:pStyle w:val="ListParagraph"/>
        <w:numPr>
          <w:ilvl w:val="0"/>
          <w:numId w:val="3"/>
        </w:numPr>
        <w:ind w:left="1530"/>
        <w:rPr>
          <w:rFonts w:ascii="Times New Roman" w:hAnsi="Times New Roman" w:cs="Times New Roman"/>
          <w:sz w:val="24"/>
        </w:rPr>
      </w:pPr>
      <w:r w:rsidRPr="00DC300F">
        <w:rPr>
          <w:rFonts w:ascii="Times New Roman" w:hAnsi="Times New Roman" w:cs="Times New Roman"/>
          <w:sz w:val="24"/>
        </w:rPr>
        <w:t xml:space="preserve">Timothy was taught </w:t>
      </w:r>
      <w:r w:rsidR="00F1556F">
        <w:rPr>
          <w:rFonts w:ascii="Times New Roman" w:hAnsi="Times New Roman" w:cs="Times New Roman"/>
          <w:sz w:val="24"/>
        </w:rPr>
        <w:t>to gain</w:t>
      </w:r>
      <w:r w:rsidRPr="00DC300F">
        <w:rPr>
          <w:rFonts w:ascii="Times New Roman" w:hAnsi="Times New Roman" w:cs="Times New Roman"/>
          <w:sz w:val="24"/>
        </w:rPr>
        <w:t xml:space="preserve"> the respect of his hearers</w:t>
      </w:r>
      <w:r w:rsidR="00F1556F">
        <w:rPr>
          <w:rFonts w:ascii="Times New Roman" w:hAnsi="Times New Roman" w:cs="Times New Roman"/>
          <w:sz w:val="24"/>
        </w:rPr>
        <w:t xml:space="preserve"> by practicing what he preached.</w:t>
      </w:r>
      <w:r w:rsidRPr="00DC300F">
        <w:rPr>
          <w:rFonts w:ascii="Times New Roman" w:hAnsi="Times New Roman" w:cs="Times New Roman"/>
          <w:sz w:val="24"/>
        </w:rPr>
        <w:t xml:space="preserve">  </w:t>
      </w:r>
    </w:p>
    <w:p w:rsidR="00DC300F" w:rsidRDefault="00DC300F" w:rsidP="00DC300F">
      <w:pPr>
        <w:pStyle w:val="ListParagraph"/>
        <w:rPr>
          <w:rFonts w:ascii="Times New Roman" w:hAnsi="Times New Roman" w:cs="Times New Roman"/>
          <w:sz w:val="24"/>
        </w:rPr>
      </w:pPr>
    </w:p>
    <w:p w:rsidR="00DC300F" w:rsidRPr="00B21867" w:rsidRDefault="00DC300F" w:rsidP="0008053F">
      <w:pPr>
        <w:ind w:left="1440"/>
        <w:jc w:val="both"/>
        <w:rPr>
          <w:rFonts w:ascii="Times New Roman" w:hAnsi="Times New Roman" w:cs="Times New Roman"/>
          <w:sz w:val="24"/>
        </w:rPr>
      </w:pPr>
      <w:r w:rsidRPr="00B21867">
        <w:rPr>
          <w:rFonts w:ascii="Times New Roman" w:hAnsi="Times New Roman" w:cs="Times New Roman"/>
          <w:b/>
          <w:sz w:val="28"/>
        </w:rPr>
        <w:t>(1 Timothy 4:12-16)</w:t>
      </w:r>
      <w:r w:rsidRPr="00B21867">
        <w:rPr>
          <w:rFonts w:ascii="Times New Roman" w:hAnsi="Times New Roman" w:cs="Times New Roman"/>
          <w:sz w:val="28"/>
        </w:rPr>
        <w:t xml:space="preserve"> </w:t>
      </w:r>
      <w:r w:rsidRPr="00B21867">
        <w:rPr>
          <w:rFonts w:ascii="Times New Roman" w:hAnsi="Times New Roman" w:cs="Times New Roman"/>
          <w:sz w:val="24"/>
        </w:rPr>
        <w:t xml:space="preserve">Let no one despise your youth, but </w:t>
      </w:r>
      <w:r w:rsidRPr="00114146">
        <w:rPr>
          <w:rFonts w:ascii="Times New Roman" w:hAnsi="Times New Roman" w:cs="Times New Roman"/>
          <w:b/>
          <w:sz w:val="24"/>
        </w:rPr>
        <w:t>be an example</w:t>
      </w:r>
      <w:r w:rsidRPr="00B21867">
        <w:rPr>
          <w:rFonts w:ascii="Times New Roman" w:hAnsi="Times New Roman" w:cs="Times New Roman"/>
          <w:sz w:val="24"/>
        </w:rPr>
        <w:t xml:space="preserve"> to the believers in word, in conduct, in love, in spirit, in faith, in purity. Till I come, give attention to reading, to exhortation, to doctrine. Do not neglect the gift that is in you, which was given to you by prophecy with the laying on of the hands of the eldership. Meditate on these things; give yourself entirely to them, that your progress may be evident to all. </w:t>
      </w:r>
      <w:r w:rsidRPr="00114146">
        <w:rPr>
          <w:rFonts w:ascii="Times New Roman" w:hAnsi="Times New Roman" w:cs="Times New Roman"/>
          <w:b/>
          <w:sz w:val="24"/>
        </w:rPr>
        <w:t>Take heed to yourself</w:t>
      </w:r>
      <w:r w:rsidRPr="00B21867">
        <w:rPr>
          <w:rFonts w:ascii="Times New Roman" w:hAnsi="Times New Roman" w:cs="Times New Roman"/>
          <w:sz w:val="24"/>
        </w:rPr>
        <w:t xml:space="preserve"> and to the </w:t>
      </w:r>
      <w:r w:rsidRPr="00114146">
        <w:rPr>
          <w:rFonts w:ascii="Times New Roman" w:hAnsi="Times New Roman" w:cs="Times New Roman"/>
          <w:sz w:val="24"/>
        </w:rPr>
        <w:t>doctrine</w:t>
      </w:r>
      <w:r w:rsidRPr="00B21867">
        <w:rPr>
          <w:rFonts w:ascii="Times New Roman" w:hAnsi="Times New Roman" w:cs="Times New Roman"/>
          <w:sz w:val="24"/>
        </w:rPr>
        <w:t xml:space="preserve">. </w:t>
      </w:r>
      <w:r w:rsidRPr="00114146">
        <w:rPr>
          <w:rFonts w:ascii="Times New Roman" w:hAnsi="Times New Roman" w:cs="Times New Roman"/>
          <w:b/>
          <w:sz w:val="24"/>
        </w:rPr>
        <w:t>Continue in them</w:t>
      </w:r>
      <w:r w:rsidRPr="00B21867">
        <w:rPr>
          <w:rFonts w:ascii="Times New Roman" w:hAnsi="Times New Roman" w:cs="Times New Roman"/>
          <w:sz w:val="24"/>
        </w:rPr>
        <w:t>, for in doing this you will save both yourself and those who hear you.  (NKJV)</w:t>
      </w:r>
    </w:p>
    <w:p w:rsidR="00DC300F" w:rsidRDefault="00DC300F" w:rsidP="00DC300F">
      <w:pPr>
        <w:pStyle w:val="ListParagraph"/>
        <w:ind w:left="1170"/>
        <w:rPr>
          <w:rFonts w:ascii="Times New Roman" w:hAnsi="Times New Roman" w:cs="Times New Roman"/>
          <w:sz w:val="24"/>
        </w:rPr>
      </w:pPr>
    </w:p>
    <w:p w:rsidR="00DC300F" w:rsidRDefault="00A009E0" w:rsidP="00B21867">
      <w:pPr>
        <w:pStyle w:val="ListParagraph"/>
        <w:numPr>
          <w:ilvl w:val="0"/>
          <w:numId w:val="3"/>
        </w:numPr>
        <w:tabs>
          <w:tab w:val="left" w:pos="1530"/>
        </w:tabs>
        <w:ind w:left="1530" w:right="-540"/>
        <w:rPr>
          <w:rFonts w:ascii="Times New Roman" w:hAnsi="Times New Roman" w:cs="Times New Roman"/>
          <w:sz w:val="24"/>
        </w:rPr>
      </w:pPr>
      <w:r>
        <w:rPr>
          <w:rFonts w:ascii="Times New Roman" w:hAnsi="Times New Roman" w:cs="Times New Roman"/>
          <w:sz w:val="24"/>
        </w:rPr>
        <w:t xml:space="preserve">Hypocrisy does damage to the teacher and his message.  </w:t>
      </w:r>
    </w:p>
    <w:p w:rsidR="00805847" w:rsidRDefault="00805847" w:rsidP="00B21867">
      <w:pPr>
        <w:pStyle w:val="ListParagraph"/>
        <w:tabs>
          <w:tab w:val="left" w:pos="1530"/>
        </w:tabs>
        <w:ind w:left="1530" w:right="-540"/>
        <w:rPr>
          <w:rFonts w:ascii="Times New Roman" w:hAnsi="Times New Roman" w:cs="Times New Roman"/>
          <w:sz w:val="24"/>
        </w:rPr>
      </w:pPr>
    </w:p>
    <w:p w:rsidR="00A26192" w:rsidRPr="00644647" w:rsidRDefault="00A26192" w:rsidP="00B21867">
      <w:pPr>
        <w:pStyle w:val="ListParagraph"/>
        <w:numPr>
          <w:ilvl w:val="0"/>
          <w:numId w:val="3"/>
        </w:numPr>
        <w:tabs>
          <w:tab w:val="left" w:pos="1530"/>
        </w:tabs>
        <w:ind w:left="1530" w:right="-540"/>
        <w:rPr>
          <w:rFonts w:ascii="Times New Roman" w:hAnsi="Times New Roman" w:cs="Times New Roman"/>
          <w:sz w:val="24"/>
        </w:rPr>
      </w:pPr>
      <w:r w:rsidRPr="00644647">
        <w:rPr>
          <w:rFonts w:ascii="Times New Roman" w:hAnsi="Times New Roman" w:cs="Times New Roman"/>
          <w:sz w:val="24"/>
        </w:rPr>
        <w:t xml:space="preserve">Sermon </w:t>
      </w:r>
      <w:r w:rsidR="00B751BD" w:rsidRPr="00644647">
        <w:rPr>
          <w:rFonts w:ascii="Times New Roman" w:hAnsi="Times New Roman" w:cs="Times New Roman"/>
          <w:sz w:val="24"/>
        </w:rPr>
        <w:t>preparation begins</w:t>
      </w:r>
      <w:r w:rsidR="00252519" w:rsidRPr="00644647">
        <w:rPr>
          <w:rFonts w:ascii="Times New Roman" w:hAnsi="Times New Roman" w:cs="Times New Roman"/>
          <w:sz w:val="24"/>
        </w:rPr>
        <w:t xml:space="preserve"> with a</w:t>
      </w:r>
      <w:r w:rsidRPr="00644647">
        <w:rPr>
          <w:rFonts w:ascii="Times New Roman" w:hAnsi="Times New Roman" w:cs="Times New Roman"/>
          <w:sz w:val="24"/>
        </w:rPr>
        <w:t xml:space="preserve"> </w:t>
      </w:r>
      <w:r w:rsidR="00252519" w:rsidRPr="00644647">
        <w:rPr>
          <w:rFonts w:ascii="Times New Roman" w:hAnsi="Times New Roman" w:cs="Times New Roman"/>
          <w:sz w:val="24"/>
        </w:rPr>
        <w:t>prepared</w:t>
      </w:r>
      <w:r w:rsidRPr="00644647">
        <w:rPr>
          <w:rFonts w:ascii="Times New Roman" w:hAnsi="Times New Roman" w:cs="Times New Roman"/>
          <w:sz w:val="24"/>
        </w:rPr>
        <w:t xml:space="preserve"> heart</w:t>
      </w:r>
      <w:r w:rsidR="00252519" w:rsidRPr="00644647">
        <w:rPr>
          <w:rFonts w:ascii="Times New Roman" w:hAnsi="Times New Roman" w:cs="Times New Roman"/>
          <w:sz w:val="24"/>
        </w:rPr>
        <w:t xml:space="preserve">.  </w:t>
      </w:r>
    </w:p>
    <w:p w:rsidR="00B751BD" w:rsidRDefault="00B751BD" w:rsidP="00020E6D">
      <w:pPr>
        <w:ind w:left="1170"/>
      </w:pPr>
    </w:p>
    <w:p w:rsidR="00B751BD" w:rsidRDefault="00B751BD" w:rsidP="0008053F">
      <w:pPr>
        <w:ind w:left="1440"/>
        <w:rPr>
          <w:rFonts w:ascii="Times New Roman" w:hAnsi="Times New Roman" w:cs="Times New Roman"/>
          <w:sz w:val="24"/>
        </w:rPr>
      </w:pPr>
      <w:r w:rsidRPr="00252519">
        <w:rPr>
          <w:rFonts w:ascii="Times New Roman" w:hAnsi="Times New Roman" w:cs="Times New Roman"/>
          <w:b/>
          <w:sz w:val="28"/>
        </w:rPr>
        <w:t>(Ezra 7:10)</w:t>
      </w:r>
      <w:r w:rsidRPr="00252519">
        <w:rPr>
          <w:rFonts w:ascii="Times New Roman" w:hAnsi="Times New Roman" w:cs="Times New Roman"/>
          <w:sz w:val="28"/>
        </w:rPr>
        <w:t xml:space="preserve"> </w:t>
      </w:r>
      <w:r>
        <w:rPr>
          <w:rFonts w:ascii="Times New Roman" w:hAnsi="Times New Roman" w:cs="Times New Roman"/>
          <w:sz w:val="24"/>
        </w:rPr>
        <w:t>“</w:t>
      </w:r>
      <w:r w:rsidRPr="00770F65">
        <w:rPr>
          <w:rFonts w:ascii="Times New Roman" w:hAnsi="Times New Roman" w:cs="Times New Roman"/>
          <w:sz w:val="24"/>
        </w:rPr>
        <w:t xml:space="preserve">For Ezra had </w:t>
      </w:r>
      <w:r w:rsidR="00EC1463">
        <w:rPr>
          <w:rFonts w:ascii="Times New Roman" w:hAnsi="Times New Roman" w:cs="Times New Roman"/>
          <w:b/>
          <w:sz w:val="24"/>
        </w:rPr>
        <w:t>prepared</w:t>
      </w:r>
      <w:r w:rsidRPr="00770F65">
        <w:rPr>
          <w:rFonts w:ascii="Times New Roman" w:hAnsi="Times New Roman" w:cs="Times New Roman"/>
          <w:sz w:val="24"/>
        </w:rPr>
        <w:t xml:space="preserve"> his heart to seek the Law of the LORD, and to do it, and to </w:t>
      </w:r>
      <w:r w:rsidR="00EC1463">
        <w:rPr>
          <w:rFonts w:ascii="Times New Roman" w:hAnsi="Times New Roman" w:cs="Times New Roman"/>
          <w:b/>
          <w:sz w:val="24"/>
        </w:rPr>
        <w:t>teach</w:t>
      </w:r>
      <w:r w:rsidRPr="00770F65">
        <w:rPr>
          <w:rFonts w:ascii="Times New Roman" w:hAnsi="Times New Roman" w:cs="Times New Roman"/>
          <w:sz w:val="24"/>
        </w:rPr>
        <w:t xml:space="preserve"> st</w:t>
      </w:r>
      <w:r>
        <w:rPr>
          <w:rFonts w:ascii="Times New Roman" w:hAnsi="Times New Roman" w:cs="Times New Roman"/>
          <w:sz w:val="24"/>
        </w:rPr>
        <w:t>atutes and ordinances in Israel.”</w:t>
      </w:r>
      <w:r w:rsidRPr="00770F65">
        <w:rPr>
          <w:rFonts w:ascii="Times New Roman" w:hAnsi="Times New Roman" w:cs="Times New Roman"/>
          <w:sz w:val="24"/>
        </w:rPr>
        <w:t xml:space="preserve"> </w:t>
      </w:r>
    </w:p>
    <w:p w:rsidR="00114146" w:rsidRDefault="00114146" w:rsidP="00A009E0">
      <w:pPr>
        <w:ind w:firstLine="360"/>
        <w:rPr>
          <w:rFonts w:ascii="Times New Roman" w:hAnsi="Times New Roman" w:cs="Times New Roman"/>
          <w:sz w:val="24"/>
        </w:rPr>
      </w:pPr>
    </w:p>
    <w:p w:rsidR="00EE0B94" w:rsidRDefault="00EE0B94" w:rsidP="00A009E0">
      <w:pPr>
        <w:ind w:firstLine="360"/>
        <w:rPr>
          <w:rFonts w:ascii="Times New Roman" w:hAnsi="Times New Roman" w:cs="Times New Roman"/>
          <w:sz w:val="24"/>
        </w:rPr>
      </w:pPr>
    </w:p>
    <w:p w:rsidR="00EE0B94" w:rsidRDefault="00EE0B94" w:rsidP="00A009E0">
      <w:pPr>
        <w:ind w:firstLine="360"/>
        <w:rPr>
          <w:rFonts w:ascii="Times New Roman" w:hAnsi="Times New Roman" w:cs="Times New Roman"/>
          <w:sz w:val="24"/>
        </w:rPr>
      </w:pPr>
    </w:p>
    <w:p w:rsidR="00B33C3E" w:rsidRDefault="00805847" w:rsidP="00A009E0">
      <w:pPr>
        <w:ind w:firstLine="360"/>
      </w:pPr>
      <w:r>
        <w:rPr>
          <w:rFonts w:ascii="Times New Roman" w:hAnsi="Times New Roman" w:cs="Times New Roman"/>
          <w:sz w:val="24"/>
        </w:rPr>
        <w:t xml:space="preserve">The second qualification of a credible teacher has to do with his </w:t>
      </w:r>
      <w:r w:rsidRPr="00F12AC3">
        <w:rPr>
          <w:rFonts w:ascii="Times New Roman" w:hAnsi="Times New Roman" w:cs="Times New Roman"/>
          <w:b/>
          <w:i/>
          <w:sz w:val="24"/>
          <w:u w:val="single"/>
        </w:rPr>
        <w:t>competency</w:t>
      </w:r>
      <w:r>
        <w:rPr>
          <w:rFonts w:ascii="Times New Roman" w:hAnsi="Times New Roman" w:cs="Times New Roman"/>
          <w:sz w:val="24"/>
        </w:rPr>
        <w:t xml:space="preserve">.  </w:t>
      </w:r>
    </w:p>
    <w:p w:rsidR="00B33C3E" w:rsidRPr="00805847" w:rsidRDefault="00A0647B" w:rsidP="00B21867">
      <w:pPr>
        <w:pStyle w:val="ListParagraph"/>
        <w:numPr>
          <w:ilvl w:val="0"/>
          <w:numId w:val="2"/>
        </w:numPr>
        <w:ind w:left="1080"/>
        <w:rPr>
          <w:rFonts w:ascii="Times New Roman" w:hAnsi="Times New Roman" w:cs="Times New Roman"/>
          <w:b/>
          <w:i/>
          <w:sz w:val="24"/>
          <w:u w:val="single"/>
        </w:rPr>
      </w:pPr>
      <w:r w:rsidRPr="00805847">
        <w:rPr>
          <w:rFonts w:ascii="Times New Roman" w:hAnsi="Times New Roman" w:cs="Times New Roman"/>
          <w:b/>
          <w:i/>
          <w:sz w:val="28"/>
        </w:rPr>
        <w:t>“</w:t>
      </w:r>
      <w:r w:rsidR="0027021A" w:rsidRPr="00805847">
        <w:rPr>
          <w:rFonts w:ascii="Times New Roman" w:hAnsi="Times New Roman" w:cs="Times New Roman"/>
          <w:b/>
          <w:i/>
          <w:sz w:val="28"/>
          <w:u w:val="single"/>
        </w:rPr>
        <w:t>Able To Teach</w:t>
      </w:r>
      <w:r w:rsidR="003A793B" w:rsidRPr="00805847">
        <w:rPr>
          <w:rFonts w:ascii="Times New Roman" w:hAnsi="Times New Roman" w:cs="Times New Roman"/>
          <w:b/>
          <w:i/>
          <w:sz w:val="28"/>
          <w:u w:val="single"/>
        </w:rPr>
        <w:t xml:space="preserve"> Others</w:t>
      </w:r>
      <w:r w:rsidRPr="00805847">
        <w:rPr>
          <w:rFonts w:ascii="Times New Roman" w:hAnsi="Times New Roman" w:cs="Times New Roman"/>
          <w:b/>
          <w:i/>
          <w:sz w:val="28"/>
        </w:rPr>
        <w:t>”</w:t>
      </w:r>
    </w:p>
    <w:p w:rsidR="00805847" w:rsidRDefault="00020E6D" w:rsidP="00B21867">
      <w:pPr>
        <w:pStyle w:val="ListParagraph"/>
        <w:numPr>
          <w:ilvl w:val="0"/>
          <w:numId w:val="4"/>
        </w:numPr>
        <w:ind w:left="1530"/>
        <w:rPr>
          <w:rFonts w:ascii="Times New Roman" w:hAnsi="Times New Roman" w:cs="Times New Roman"/>
          <w:sz w:val="24"/>
        </w:rPr>
      </w:pPr>
      <w:r w:rsidRPr="00C9542A">
        <w:rPr>
          <w:rFonts w:ascii="Times New Roman" w:hAnsi="Times New Roman" w:cs="Times New Roman"/>
          <w:sz w:val="24"/>
        </w:rPr>
        <w:t>Teachers must be able</w:t>
      </w:r>
      <w:r>
        <w:rPr>
          <w:rFonts w:ascii="Times New Roman" w:hAnsi="Times New Roman" w:cs="Times New Roman"/>
          <w:sz w:val="24"/>
        </w:rPr>
        <w:t xml:space="preserve"> to teach</w:t>
      </w:r>
      <w:r w:rsidR="005022C1">
        <w:rPr>
          <w:rFonts w:ascii="Times New Roman" w:hAnsi="Times New Roman" w:cs="Times New Roman"/>
          <w:sz w:val="24"/>
        </w:rPr>
        <w:t xml:space="preserve"> (</w:t>
      </w:r>
      <w:r w:rsidRPr="00C9542A">
        <w:rPr>
          <w:rFonts w:ascii="Times New Roman" w:hAnsi="Times New Roman" w:cs="Times New Roman"/>
          <w:sz w:val="24"/>
        </w:rPr>
        <w:t>to edify</w:t>
      </w:r>
      <w:r w:rsidR="005022C1">
        <w:rPr>
          <w:rFonts w:ascii="Times New Roman" w:hAnsi="Times New Roman" w:cs="Times New Roman"/>
          <w:sz w:val="24"/>
        </w:rPr>
        <w:t xml:space="preserve"> and </w:t>
      </w:r>
      <w:r>
        <w:rPr>
          <w:rFonts w:ascii="Times New Roman" w:hAnsi="Times New Roman" w:cs="Times New Roman"/>
          <w:sz w:val="24"/>
        </w:rPr>
        <w:t xml:space="preserve">to </w:t>
      </w:r>
      <w:r w:rsidR="005022C1">
        <w:rPr>
          <w:rFonts w:ascii="Times New Roman" w:hAnsi="Times New Roman" w:cs="Times New Roman"/>
          <w:sz w:val="24"/>
        </w:rPr>
        <w:t>instruct).</w:t>
      </w:r>
    </w:p>
    <w:p w:rsidR="00805847" w:rsidRDefault="00805847" w:rsidP="00B21867">
      <w:pPr>
        <w:pStyle w:val="ListParagraph"/>
        <w:ind w:left="1530"/>
        <w:rPr>
          <w:rFonts w:ascii="Times New Roman" w:hAnsi="Times New Roman" w:cs="Times New Roman"/>
          <w:sz w:val="24"/>
        </w:rPr>
      </w:pPr>
    </w:p>
    <w:p w:rsidR="00020E6D" w:rsidRDefault="00805847" w:rsidP="00B21867">
      <w:pPr>
        <w:pStyle w:val="ListParagraph"/>
        <w:numPr>
          <w:ilvl w:val="0"/>
          <w:numId w:val="4"/>
        </w:numPr>
        <w:ind w:left="1530"/>
        <w:rPr>
          <w:rFonts w:ascii="Times New Roman" w:hAnsi="Times New Roman" w:cs="Times New Roman"/>
          <w:sz w:val="24"/>
        </w:rPr>
      </w:pPr>
      <w:r>
        <w:rPr>
          <w:rFonts w:ascii="Times New Roman" w:hAnsi="Times New Roman" w:cs="Times New Roman"/>
          <w:sz w:val="24"/>
        </w:rPr>
        <w:t xml:space="preserve">Teachers must </w:t>
      </w:r>
      <w:r w:rsidR="00114146">
        <w:rPr>
          <w:rFonts w:ascii="Times New Roman" w:hAnsi="Times New Roman" w:cs="Times New Roman"/>
          <w:sz w:val="24"/>
        </w:rPr>
        <w:t xml:space="preserve">be willing to </w:t>
      </w:r>
      <w:r>
        <w:rPr>
          <w:rFonts w:ascii="Times New Roman" w:hAnsi="Times New Roman" w:cs="Times New Roman"/>
          <w:sz w:val="24"/>
        </w:rPr>
        <w:t xml:space="preserve">put forth the time and effort to prepare their sermons and develop their abilities.  </w:t>
      </w:r>
      <w:r w:rsidR="00020E6D">
        <w:rPr>
          <w:rFonts w:ascii="Times New Roman" w:hAnsi="Times New Roman" w:cs="Times New Roman"/>
          <w:sz w:val="24"/>
        </w:rPr>
        <w:t xml:space="preserve">Teaching </w:t>
      </w:r>
      <w:r w:rsidR="00114146">
        <w:rPr>
          <w:rFonts w:ascii="Times New Roman" w:hAnsi="Times New Roman" w:cs="Times New Roman"/>
          <w:sz w:val="24"/>
        </w:rPr>
        <w:t xml:space="preserve">the word of God is a privilege </w:t>
      </w:r>
      <w:r w:rsidR="005022C1">
        <w:rPr>
          <w:rFonts w:ascii="Times New Roman" w:hAnsi="Times New Roman" w:cs="Times New Roman"/>
          <w:sz w:val="24"/>
        </w:rPr>
        <w:t>that must be taken seriously</w:t>
      </w:r>
      <w:r w:rsidR="00020E6D">
        <w:rPr>
          <w:rFonts w:ascii="Times New Roman" w:hAnsi="Times New Roman" w:cs="Times New Roman"/>
          <w:sz w:val="24"/>
        </w:rPr>
        <w:t xml:space="preserve">.  </w:t>
      </w:r>
    </w:p>
    <w:p w:rsidR="00020E6D" w:rsidRDefault="00020E6D" w:rsidP="00B21867">
      <w:pPr>
        <w:pStyle w:val="ListParagraph"/>
        <w:ind w:left="1530"/>
        <w:rPr>
          <w:rFonts w:ascii="Times New Roman" w:hAnsi="Times New Roman" w:cs="Times New Roman"/>
          <w:sz w:val="24"/>
        </w:rPr>
      </w:pPr>
    </w:p>
    <w:p w:rsidR="00B33C3E" w:rsidRDefault="0027021A" w:rsidP="00B21867">
      <w:pPr>
        <w:pStyle w:val="ListParagraph"/>
        <w:numPr>
          <w:ilvl w:val="0"/>
          <w:numId w:val="4"/>
        </w:numPr>
        <w:ind w:left="1530"/>
        <w:rPr>
          <w:rFonts w:ascii="Times New Roman" w:hAnsi="Times New Roman" w:cs="Times New Roman"/>
          <w:sz w:val="24"/>
        </w:rPr>
      </w:pPr>
      <w:r w:rsidRPr="00644647">
        <w:rPr>
          <w:rFonts w:ascii="Times New Roman" w:hAnsi="Times New Roman" w:cs="Times New Roman"/>
          <w:sz w:val="24"/>
        </w:rPr>
        <w:t>Not all faithful men can be public teachers of the word, nor should they be.</w:t>
      </w:r>
    </w:p>
    <w:p w:rsidR="00114146" w:rsidRPr="00114146" w:rsidRDefault="00114146" w:rsidP="00114146">
      <w:pPr>
        <w:pStyle w:val="ListParagraph"/>
        <w:rPr>
          <w:rFonts w:ascii="Times New Roman" w:hAnsi="Times New Roman" w:cs="Times New Roman"/>
          <w:sz w:val="24"/>
        </w:rPr>
      </w:pPr>
    </w:p>
    <w:p w:rsidR="0027021A" w:rsidRDefault="0027021A" w:rsidP="00B21867">
      <w:pPr>
        <w:ind w:left="1530"/>
        <w:rPr>
          <w:rFonts w:ascii="Times New Roman" w:hAnsi="Times New Roman" w:cs="Times New Roman"/>
          <w:sz w:val="24"/>
        </w:rPr>
      </w:pPr>
      <w:r w:rsidRPr="009A0266">
        <w:rPr>
          <w:rFonts w:ascii="Times New Roman" w:hAnsi="Times New Roman" w:cs="Times New Roman"/>
          <w:b/>
          <w:sz w:val="28"/>
        </w:rPr>
        <w:t>(1 Corinthians 12:29)</w:t>
      </w:r>
      <w:r w:rsidRPr="009A0266">
        <w:rPr>
          <w:rFonts w:ascii="Times New Roman" w:hAnsi="Times New Roman" w:cs="Times New Roman"/>
          <w:sz w:val="28"/>
        </w:rPr>
        <w:t xml:space="preserve"> </w:t>
      </w:r>
      <w:r w:rsidRPr="0027021A">
        <w:rPr>
          <w:rFonts w:ascii="Times New Roman" w:hAnsi="Times New Roman" w:cs="Times New Roman"/>
          <w:sz w:val="24"/>
        </w:rPr>
        <w:t xml:space="preserve">Are all apostles? Are all prophets? Are all </w:t>
      </w:r>
      <w:r w:rsidR="00EC1463" w:rsidRPr="00EC1463">
        <w:rPr>
          <w:rFonts w:ascii="Times New Roman" w:hAnsi="Times New Roman" w:cs="Times New Roman"/>
          <w:b/>
          <w:sz w:val="24"/>
        </w:rPr>
        <w:t>teachers</w:t>
      </w:r>
      <w:r w:rsidRPr="0027021A">
        <w:rPr>
          <w:rFonts w:ascii="Times New Roman" w:hAnsi="Times New Roman" w:cs="Times New Roman"/>
          <w:sz w:val="24"/>
        </w:rPr>
        <w:t>? Are all workers of miracles?  (NKJV)</w:t>
      </w:r>
    </w:p>
    <w:p w:rsidR="0027021A" w:rsidRDefault="0027021A" w:rsidP="00B21867">
      <w:pPr>
        <w:ind w:left="1530"/>
        <w:rPr>
          <w:rFonts w:ascii="Times New Roman" w:hAnsi="Times New Roman" w:cs="Times New Roman"/>
          <w:sz w:val="24"/>
        </w:rPr>
      </w:pPr>
    </w:p>
    <w:p w:rsidR="0027021A" w:rsidRDefault="003A793B" w:rsidP="00B21867">
      <w:pPr>
        <w:pStyle w:val="ListParagraph"/>
        <w:numPr>
          <w:ilvl w:val="0"/>
          <w:numId w:val="4"/>
        </w:numPr>
        <w:ind w:left="1530"/>
        <w:rPr>
          <w:rFonts w:ascii="Times New Roman" w:hAnsi="Times New Roman" w:cs="Times New Roman"/>
          <w:sz w:val="24"/>
        </w:rPr>
      </w:pPr>
      <w:r w:rsidRPr="00644647">
        <w:rPr>
          <w:rFonts w:ascii="Times New Roman" w:hAnsi="Times New Roman" w:cs="Times New Roman"/>
          <w:sz w:val="24"/>
        </w:rPr>
        <w:t>Not everyone has the ability</w:t>
      </w:r>
      <w:r w:rsidR="0027021A" w:rsidRPr="00644647">
        <w:rPr>
          <w:rFonts w:ascii="Times New Roman" w:hAnsi="Times New Roman" w:cs="Times New Roman"/>
          <w:sz w:val="24"/>
        </w:rPr>
        <w:t xml:space="preserve"> to teach, and some teach for the wrong reasons.  </w:t>
      </w:r>
    </w:p>
    <w:p w:rsidR="00114146" w:rsidRPr="00644647" w:rsidRDefault="00114146" w:rsidP="00114146">
      <w:pPr>
        <w:pStyle w:val="ListParagraph"/>
        <w:ind w:left="1530"/>
        <w:rPr>
          <w:rFonts w:ascii="Times New Roman" w:hAnsi="Times New Roman" w:cs="Times New Roman"/>
          <w:sz w:val="24"/>
        </w:rPr>
      </w:pPr>
    </w:p>
    <w:p w:rsidR="0027021A" w:rsidRDefault="0027021A" w:rsidP="00B21867">
      <w:pPr>
        <w:ind w:left="1530"/>
        <w:rPr>
          <w:rFonts w:ascii="Times New Roman" w:hAnsi="Times New Roman" w:cs="Times New Roman"/>
          <w:sz w:val="24"/>
        </w:rPr>
      </w:pPr>
      <w:r w:rsidRPr="009A0266">
        <w:rPr>
          <w:rFonts w:ascii="Times New Roman" w:hAnsi="Times New Roman" w:cs="Times New Roman"/>
          <w:b/>
          <w:sz w:val="28"/>
        </w:rPr>
        <w:t>(James 3:1)</w:t>
      </w:r>
      <w:r w:rsidRPr="009A0266">
        <w:rPr>
          <w:rFonts w:ascii="Times New Roman" w:hAnsi="Times New Roman" w:cs="Times New Roman"/>
          <w:sz w:val="28"/>
        </w:rPr>
        <w:t xml:space="preserve"> </w:t>
      </w:r>
      <w:r w:rsidRPr="00C913C3">
        <w:rPr>
          <w:rFonts w:ascii="Times New Roman" w:hAnsi="Times New Roman" w:cs="Times New Roman"/>
          <w:sz w:val="24"/>
        </w:rPr>
        <w:t xml:space="preserve">My brethren, let not many of you become </w:t>
      </w:r>
      <w:r w:rsidR="00EC1463">
        <w:rPr>
          <w:rFonts w:ascii="Times New Roman" w:hAnsi="Times New Roman" w:cs="Times New Roman"/>
          <w:b/>
          <w:sz w:val="24"/>
        </w:rPr>
        <w:t>teachers</w:t>
      </w:r>
      <w:r w:rsidRPr="00C913C3">
        <w:rPr>
          <w:rFonts w:ascii="Times New Roman" w:hAnsi="Times New Roman" w:cs="Times New Roman"/>
          <w:sz w:val="24"/>
        </w:rPr>
        <w:t>, knowing that we shall receive a stricter judgment.  (NKJV)</w:t>
      </w:r>
    </w:p>
    <w:p w:rsidR="00D369D5" w:rsidRDefault="00D369D5" w:rsidP="00B21867">
      <w:pPr>
        <w:ind w:left="1530"/>
        <w:rPr>
          <w:rFonts w:ascii="Times New Roman" w:hAnsi="Times New Roman" w:cs="Times New Roman"/>
          <w:sz w:val="24"/>
        </w:rPr>
      </w:pPr>
    </w:p>
    <w:p w:rsidR="00EE0B94" w:rsidRDefault="00EE0B94" w:rsidP="00114146">
      <w:pPr>
        <w:ind w:left="2160"/>
        <w:rPr>
          <w:rFonts w:ascii="Times New Roman" w:hAnsi="Times New Roman" w:cs="Times New Roman"/>
          <w:sz w:val="24"/>
        </w:rPr>
      </w:pPr>
      <w:r>
        <w:rPr>
          <w:rFonts w:ascii="Times New Roman" w:hAnsi="Times New Roman" w:cs="Times New Roman"/>
          <w:sz w:val="24"/>
        </w:rPr>
        <w:t>Some in the early church assumed</w:t>
      </w:r>
      <w:r w:rsidRPr="008907AA">
        <w:rPr>
          <w:rFonts w:ascii="Times New Roman" w:hAnsi="Times New Roman" w:cs="Times New Roman"/>
          <w:sz w:val="24"/>
        </w:rPr>
        <w:t xml:space="preserve"> </w:t>
      </w:r>
      <w:r>
        <w:rPr>
          <w:rFonts w:ascii="Times New Roman" w:hAnsi="Times New Roman" w:cs="Times New Roman"/>
          <w:sz w:val="24"/>
        </w:rPr>
        <w:t xml:space="preserve">the </w:t>
      </w:r>
      <w:r w:rsidRPr="008907AA">
        <w:rPr>
          <w:rFonts w:ascii="Times New Roman" w:hAnsi="Times New Roman" w:cs="Times New Roman"/>
          <w:sz w:val="24"/>
        </w:rPr>
        <w:t>work</w:t>
      </w:r>
      <w:r>
        <w:rPr>
          <w:rFonts w:ascii="Times New Roman" w:hAnsi="Times New Roman" w:cs="Times New Roman"/>
          <w:sz w:val="24"/>
        </w:rPr>
        <w:t xml:space="preserve"> of a teacher simply for </w:t>
      </w:r>
      <w:r w:rsidRPr="008907AA">
        <w:rPr>
          <w:rFonts w:ascii="Times New Roman" w:hAnsi="Times New Roman" w:cs="Times New Roman"/>
          <w:sz w:val="24"/>
        </w:rPr>
        <w:t>the prestige withou</w:t>
      </w:r>
      <w:r>
        <w:rPr>
          <w:rFonts w:ascii="Times New Roman" w:hAnsi="Times New Roman" w:cs="Times New Roman"/>
          <w:sz w:val="24"/>
        </w:rPr>
        <w:t>t considering the responsibilities</w:t>
      </w:r>
      <w:r w:rsidRPr="008907AA">
        <w:rPr>
          <w:rFonts w:ascii="Times New Roman" w:hAnsi="Times New Roman" w:cs="Times New Roman"/>
          <w:sz w:val="24"/>
        </w:rPr>
        <w:t xml:space="preserve"> that go with it.  </w:t>
      </w:r>
    </w:p>
    <w:p w:rsidR="00EE0B94" w:rsidRDefault="00EE0B94" w:rsidP="00114146">
      <w:pPr>
        <w:ind w:left="2160"/>
        <w:rPr>
          <w:rFonts w:ascii="Times New Roman" w:hAnsi="Times New Roman" w:cs="Times New Roman"/>
          <w:sz w:val="24"/>
        </w:rPr>
      </w:pPr>
    </w:p>
    <w:p w:rsidR="00E663F9" w:rsidRDefault="00E663F9" w:rsidP="00114146">
      <w:pPr>
        <w:ind w:left="2160"/>
        <w:rPr>
          <w:rFonts w:ascii="Times New Roman" w:hAnsi="Times New Roman" w:cs="Times New Roman"/>
          <w:sz w:val="24"/>
        </w:rPr>
      </w:pPr>
      <w:r>
        <w:rPr>
          <w:rFonts w:ascii="Times New Roman" w:hAnsi="Times New Roman" w:cs="Times New Roman"/>
          <w:sz w:val="24"/>
        </w:rPr>
        <w:t xml:space="preserve">James is not trying to frighten or discourage </w:t>
      </w:r>
      <w:r w:rsidR="00114146">
        <w:rPr>
          <w:rFonts w:ascii="Times New Roman" w:hAnsi="Times New Roman" w:cs="Times New Roman"/>
          <w:sz w:val="24"/>
        </w:rPr>
        <w:t xml:space="preserve">everyone from teaching, but he admonishes all: </w:t>
      </w:r>
      <w:r>
        <w:rPr>
          <w:rFonts w:ascii="Times New Roman" w:hAnsi="Times New Roman" w:cs="Times New Roman"/>
          <w:sz w:val="24"/>
        </w:rPr>
        <w:t xml:space="preserve">if you are going to </w:t>
      </w:r>
      <w:r w:rsidR="00114146">
        <w:rPr>
          <w:rFonts w:ascii="Times New Roman" w:hAnsi="Times New Roman" w:cs="Times New Roman"/>
          <w:sz w:val="24"/>
        </w:rPr>
        <w:t>teach, you</w:t>
      </w:r>
      <w:r>
        <w:rPr>
          <w:rFonts w:ascii="Times New Roman" w:hAnsi="Times New Roman" w:cs="Times New Roman"/>
          <w:sz w:val="24"/>
        </w:rPr>
        <w:t xml:space="preserve"> need to do it in the right way and for the right reasons.</w:t>
      </w:r>
    </w:p>
    <w:p w:rsidR="00E663F9" w:rsidRDefault="00E663F9" w:rsidP="00D369D5">
      <w:pPr>
        <w:rPr>
          <w:rFonts w:ascii="Times New Roman" w:hAnsi="Times New Roman" w:cs="Times New Roman"/>
          <w:sz w:val="24"/>
        </w:rPr>
      </w:pPr>
    </w:p>
    <w:p w:rsidR="00D369D5" w:rsidRPr="000615F9" w:rsidRDefault="00D369D5" w:rsidP="00A009E0">
      <w:pPr>
        <w:ind w:left="1080"/>
        <w:rPr>
          <w:rFonts w:ascii="Times New Roman" w:hAnsi="Times New Roman" w:cs="Times New Roman"/>
          <w:b/>
          <w:sz w:val="28"/>
        </w:rPr>
      </w:pPr>
      <w:r w:rsidRPr="000615F9">
        <w:rPr>
          <w:rFonts w:ascii="Times New Roman" w:hAnsi="Times New Roman" w:cs="Times New Roman"/>
          <w:b/>
          <w:sz w:val="28"/>
        </w:rPr>
        <w:t>A teacher should ask himself these questions:</w:t>
      </w:r>
    </w:p>
    <w:p w:rsidR="00D369D5" w:rsidRDefault="00D369D5" w:rsidP="00A009E0">
      <w:pPr>
        <w:pStyle w:val="ListParagraph"/>
        <w:numPr>
          <w:ilvl w:val="0"/>
          <w:numId w:val="1"/>
        </w:numPr>
        <w:ind w:left="1800"/>
        <w:rPr>
          <w:rFonts w:ascii="Times New Roman" w:hAnsi="Times New Roman" w:cs="Times New Roman"/>
          <w:sz w:val="24"/>
        </w:rPr>
      </w:pPr>
      <w:r>
        <w:rPr>
          <w:rFonts w:ascii="Times New Roman" w:hAnsi="Times New Roman" w:cs="Times New Roman"/>
          <w:sz w:val="24"/>
        </w:rPr>
        <w:t>Am I reliable and trustworthy?</w:t>
      </w:r>
    </w:p>
    <w:p w:rsidR="00F43FD7" w:rsidRDefault="00F43FD7" w:rsidP="00A009E0">
      <w:pPr>
        <w:pStyle w:val="ListParagraph"/>
        <w:numPr>
          <w:ilvl w:val="0"/>
          <w:numId w:val="1"/>
        </w:numPr>
        <w:ind w:left="1800"/>
        <w:rPr>
          <w:rFonts w:ascii="Times New Roman" w:hAnsi="Times New Roman" w:cs="Times New Roman"/>
          <w:sz w:val="24"/>
        </w:rPr>
      </w:pPr>
      <w:r>
        <w:rPr>
          <w:rFonts w:ascii="Times New Roman" w:hAnsi="Times New Roman" w:cs="Times New Roman"/>
          <w:sz w:val="24"/>
        </w:rPr>
        <w:t>Why do I want to teach?</w:t>
      </w:r>
    </w:p>
    <w:p w:rsidR="00D369D5" w:rsidRDefault="00D369D5" w:rsidP="00A009E0">
      <w:pPr>
        <w:pStyle w:val="ListParagraph"/>
        <w:numPr>
          <w:ilvl w:val="0"/>
          <w:numId w:val="1"/>
        </w:numPr>
        <w:ind w:left="1800"/>
        <w:rPr>
          <w:rFonts w:ascii="Times New Roman" w:hAnsi="Times New Roman" w:cs="Times New Roman"/>
          <w:sz w:val="24"/>
        </w:rPr>
      </w:pPr>
      <w:r>
        <w:rPr>
          <w:rFonts w:ascii="Times New Roman" w:hAnsi="Times New Roman" w:cs="Times New Roman"/>
          <w:sz w:val="24"/>
        </w:rPr>
        <w:t>Am I willing to t</w:t>
      </w:r>
      <w:r w:rsidR="00F43FD7">
        <w:rPr>
          <w:rFonts w:ascii="Times New Roman" w:hAnsi="Times New Roman" w:cs="Times New Roman"/>
          <w:sz w:val="24"/>
        </w:rPr>
        <w:t>ake the necessary time to study in order to properly edify?</w:t>
      </w:r>
    </w:p>
    <w:p w:rsidR="00D369D5" w:rsidRDefault="00D369D5" w:rsidP="00A009E0">
      <w:pPr>
        <w:pStyle w:val="ListParagraph"/>
        <w:numPr>
          <w:ilvl w:val="0"/>
          <w:numId w:val="1"/>
        </w:numPr>
        <w:ind w:left="1800"/>
        <w:rPr>
          <w:rFonts w:ascii="Times New Roman" w:hAnsi="Times New Roman" w:cs="Times New Roman"/>
          <w:sz w:val="24"/>
        </w:rPr>
      </w:pPr>
      <w:r>
        <w:rPr>
          <w:rFonts w:ascii="Times New Roman" w:hAnsi="Times New Roman" w:cs="Times New Roman"/>
          <w:sz w:val="24"/>
        </w:rPr>
        <w:t>Am I willing to work to improve my speaking ability and study habits?</w:t>
      </w:r>
    </w:p>
    <w:p w:rsidR="00D369D5" w:rsidRDefault="00D369D5" w:rsidP="00A009E0">
      <w:pPr>
        <w:pStyle w:val="ListParagraph"/>
        <w:numPr>
          <w:ilvl w:val="0"/>
          <w:numId w:val="1"/>
        </w:numPr>
        <w:ind w:left="1800"/>
        <w:rPr>
          <w:rFonts w:ascii="Times New Roman" w:hAnsi="Times New Roman" w:cs="Times New Roman"/>
          <w:sz w:val="24"/>
        </w:rPr>
      </w:pPr>
      <w:r>
        <w:rPr>
          <w:rFonts w:ascii="Times New Roman" w:hAnsi="Times New Roman" w:cs="Times New Roman"/>
          <w:sz w:val="24"/>
        </w:rPr>
        <w:t>Can I take advice and constructive criticism from others?</w:t>
      </w:r>
    </w:p>
    <w:p w:rsidR="00D369D5" w:rsidRDefault="00D369D5" w:rsidP="00A009E0">
      <w:pPr>
        <w:pStyle w:val="ListParagraph"/>
        <w:numPr>
          <w:ilvl w:val="0"/>
          <w:numId w:val="1"/>
        </w:numPr>
        <w:ind w:left="1800"/>
        <w:rPr>
          <w:rFonts w:ascii="Times New Roman" w:hAnsi="Times New Roman" w:cs="Times New Roman"/>
          <w:sz w:val="24"/>
        </w:rPr>
      </w:pPr>
      <w:r>
        <w:rPr>
          <w:rFonts w:ascii="Times New Roman" w:hAnsi="Times New Roman" w:cs="Times New Roman"/>
          <w:sz w:val="24"/>
        </w:rPr>
        <w:t>Am I willing to bea</w:t>
      </w:r>
      <w:r w:rsidR="003C3FFE">
        <w:rPr>
          <w:rFonts w:ascii="Times New Roman" w:hAnsi="Times New Roman" w:cs="Times New Roman"/>
          <w:sz w:val="24"/>
        </w:rPr>
        <w:t>r</w:t>
      </w:r>
      <w:r>
        <w:rPr>
          <w:rFonts w:ascii="Times New Roman" w:hAnsi="Times New Roman" w:cs="Times New Roman"/>
          <w:sz w:val="24"/>
        </w:rPr>
        <w:t xml:space="preserve"> the consequences of my actions?  </w:t>
      </w:r>
    </w:p>
    <w:p w:rsidR="00D92FB2" w:rsidRDefault="00D92FB2" w:rsidP="00D92FB2">
      <w:pPr>
        <w:rPr>
          <w:rFonts w:ascii="Times New Roman" w:hAnsi="Times New Roman" w:cs="Times New Roman"/>
          <w:sz w:val="24"/>
        </w:rPr>
      </w:pPr>
    </w:p>
    <w:p w:rsidR="00404ED3" w:rsidRPr="00E25998" w:rsidRDefault="00A0647B" w:rsidP="00404ED3">
      <w:pPr>
        <w:pStyle w:val="ListParagraph"/>
        <w:numPr>
          <w:ilvl w:val="0"/>
          <w:numId w:val="9"/>
        </w:numPr>
        <w:rPr>
          <w:rFonts w:ascii="Times New Roman" w:hAnsi="Times New Roman" w:cs="Times New Roman"/>
          <w:b/>
          <w:sz w:val="36"/>
          <w:u w:val="single"/>
        </w:rPr>
      </w:pPr>
      <w:r w:rsidRPr="00E25998">
        <w:rPr>
          <w:rFonts w:ascii="Times New Roman" w:hAnsi="Times New Roman" w:cs="Times New Roman"/>
          <w:b/>
          <w:sz w:val="36"/>
          <w:szCs w:val="32"/>
          <w:u w:val="single"/>
        </w:rPr>
        <w:t xml:space="preserve">The </w:t>
      </w:r>
      <w:r w:rsidR="00404ED3" w:rsidRPr="00E25998">
        <w:rPr>
          <w:rFonts w:ascii="Times New Roman" w:hAnsi="Times New Roman" w:cs="Times New Roman"/>
          <w:b/>
          <w:sz w:val="36"/>
          <w:u w:val="single"/>
        </w:rPr>
        <w:t>Objectives of an Effective Teacher</w:t>
      </w:r>
    </w:p>
    <w:p w:rsidR="00EE0B94" w:rsidRDefault="00EE0B94" w:rsidP="00EC1463">
      <w:pPr>
        <w:ind w:left="360"/>
        <w:rPr>
          <w:rFonts w:ascii="Times New Roman" w:hAnsi="Times New Roman" w:cs="Times New Roman"/>
          <w:b/>
          <w:i/>
          <w:sz w:val="28"/>
        </w:rPr>
      </w:pPr>
    </w:p>
    <w:p w:rsidR="00EC1463" w:rsidRPr="0008053F" w:rsidRDefault="00EC1463" w:rsidP="0008053F">
      <w:pPr>
        <w:ind w:left="720" w:firstLine="360"/>
        <w:rPr>
          <w:rFonts w:ascii="Times New Roman" w:hAnsi="Times New Roman" w:cs="Times New Roman"/>
          <w:sz w:val="32"/>
          <w:szCs w:val="32"/>
          <w:u w:val="single"/>
        </w:rPr>
      </w:pPr>
      <w:r w:rsidRPr="0008053F">
        <w:rPr>
          <w:rFonts w:ascii="Times New Roman" w:hAnsi="Times New Roman" w:cs="Times New Roman"/>
          <w:sz w:val="24"/>
        </w:rPr>
        <w:t xml:space="preserve">The </w:t>
      </w:r>
      <w:r w:rsidR="0008053F">
        <w:rPr>
          <w:rFonts w:ascii="Times New Roman" w:hAnsi="Times New Roman" w:cs="Times New Roman"/>
          <w:sz w:val="24"/>
        </w:rPr>
        <w:t>u</w:t>
      </w:r>
      <w:r w:rsidRPr="0008053F">
        <w:rPr>
          <w:rFonts w:ascii="Times New Roman" w:hAnsi="Times New Roman" w:cs="Times New Roman"/>
          <w:sz w:val="24"/>
        </w:rPr>
        <w:t xml:space="preserve">ltimate </w:t>
      </w:r>
      <w:r w:rsidR="0008053F">
        <w:rPr>
          <w:rFonts w:ascii="Times New Roman" w:hAnsi="Times New Roman" w:cs="Times New Roman"/>
          <w:sz w:val="24"/>
        </w:rPr>
        <w:t>o</w:t>
      </w:r>
      <w:r w:rsidRPr="0008053F">
        <w:rPr>
          <w:rFonts w:ascii="Times New Roman" w:hAnsi="Times New Roman" w:cs="Times New Roman"/>
          <w:sz w:val="24"/>
        </w:rPr>
        <w:t>bjective</w:t>
      </w:r>
      <w:r w:rsidR="0008053F">
        <w:rPr>
          <w:rFonts w:ascii="Times New Roman" w:hAnsi="Times New Roman" w:cs="Times New Roman"/>
          <w:sz w:val="24"/>
        </w:rPr>
        <w:t xml:space="preserve"> of teaching is </w:t>
      </w:r>
      <w:r w:rsidR="00E35E75" w:rsidRPr="0008053F">
        <w:rPr>
          <w:rFonts w:ascii="Times New Roman" w:hAnsi="Times New Roman" w:cs="Times New Roman"/>
          <w:sz w:val="24"/>
        </w:rPr>
        <w:t>salvation and edification</w:t>
      </w:r>
      <w:r w:rsidR="0008053F">
        <w:rPr>
          <w:rFonts w:ascii="Times New Roman" w:hAnsi="Times New Roman" w:cs="Times New Roman"/>
          <w:sz w:val="24"/>
        </w:rPr>
        <w:t>.</w:t>
      </w:r>
    </w:p>
    <w:p w:rsidR="00404ED3" w:rsidRDefault="00404ED3" w:rsidP="00404ED3">
      <w:pPr>
        <w:ind w:left="360"/>
        <w:rPr>
          <w:rFonts w:ascii="Times New Roman" w:hAnsi="Times New Roman" w:cs="Times New Roman"/>
          <w:sz w:val="24"/>
        </w:rPr>
      </w:pPr>
    </w:p>
    <w:p w:rsidR="00404ED3" w:rsidRPr="00404ED3" w:rsidRDefault="00404ED3" w:rsidP="00404ED3">
      <w:pPr>
        <w:ind w:left="720"/>
        <w:rPr>
          <w:rFonts w:ascii="Times New Roman" w:hAnsi="Times New Roman" w:cs="Times New Roman"/>
          <w:sz w:val="24"/>
        </w:rPr>
      </w:pPr>
      <w:r w:rsidRPr="00404ED3">
        <w:rPr>
          <w:rFonts w:ascii="Times New Roman" w:hAnsi="Times New Roman" w:cs="Times New Roman"/>
          <w:b/>
          <w:sz w:val="28"/>
        </w:rPr>
        <w:t>(1 Timothy 4:16)</w:t>
      </w:r>
      <w:r w:rsidRPr="00404ED3">
        <w:rPr>
          <w:rFonts w:ascii="Times New Roman" w:hAnsi="Times New Roman" w:cs="Times New Roman"/>
          <w:sz w:val="28"/>
        </w:rPr>
        <w:t xml:space="preserve"> </w:t>
      </w:r>
      <w:r w:rsidRPr="00404ED3">
        <w:rPr>
          <w:rFonts w:ascii="Times New Roman" w:hAnsi="Times New Roman" w:cs="Times New Roman"/>
          <w:sz w:val="24"/>
        </w:rPr>
        <w:t xml:space="preserve">Take heed to yourself and to the doctrine. Continue in them, for in doing this you will </w:t>
      </w:r>
      <w:r w:rsidRPr="00404ED3">
        <w:rPr>
          <w:rFonts w:ascii="Times New Roman" w:hAnsi="Times New Roman" w:cs="Times New Roman"/>
          <w:b/>
          <w:sz w:val="24"/>
        </w:rPr>
        <w:t>save</w:t>
      </w:r>
      <w:r w:rsidRPr="00404ED3">
        <w:rPr>
          <w:rFonts w:ascii="Times New Roman" w:hAnsi="Times New Roman" w:cs="Times New Roman"/>
          <w:sz w:val="24"/>
        </w:rPr>
        <w:t xml:space="preserve"> both yourself and those who hear you.  (NKJV)</w:t>
      </w:r>
    </w:p>
    <w:p w:rsidR="00AF5DD9" w:rsidRDefault="00AF5DD9" w:rsidP="00404ED3">
      <w:pPr>
        <w:rPr>
          <w:rFonts w:ascii="Times New Roman" w:hAnsi="Times New Roman" w:cs="Times New Roman"/>
          <w:sz w:val="24"/>
        </w:rPr>
      </w:pPr>
    </w:p>
    <w:p w:rsidR="00404ED3" w:rsidRDefault="00404ED3" w:rsidP="00404ED3">
      <w:pPr>
        <w:ind w:firstLine="720"/>
        <w:rPr>
          <w:rFonts w:ascii="Times New Roman" w:hAnsi="Times New Roman" w:cs="Times New Roman"/>
          <w:sz w:val="24"/>
        </w:rPr>
      </w:pPr>
      <w:r w:rsidRPr="001B6BAE">
        <w:rPr>
          <w:rFonts w:ascii="Times New Roman" w:hAnsi="Times New Roman" w:cs="Times New Roman"/>
          <w:b/>
          <w:sz w:val="28"/>
        </w:rPr>
        <w:t>(Matthew 18:11)</w:t>
      </w:r>
      <w:r w:rsidRPr="001B6BAE">
        <w:rPr>
          <w:rFonts w:ascii="Times New Roman" w:hAnsi="Times New Roman" w:cs="Times New Roman"/>
          <w:sz w:val="28"/>
        </w:rPr>
        <w:t xml:space="preserve"> </w:t>
      </w:r>
      <w:r w:rsidRPr="00DE6B5B">
        <w:rPr>
          <w:rFonts w:ascii="Times New Roman" w:hAnsi="Times New Roman" w:cs="Times New Roman"/>
          <w:sz w:val="24"/>
        </w:rPr>
        <w:t xml:space="preserve">For the Son of Man has come to </w:t>
      </w:r>
      <w:r w:rsidRPr="00E35E75">
        <w:rPr>
          <w:rFonts w:ascii="Times New Roman" w:hAnsi="Times New Roman" w:cs="Times New Roman"/>
          <w:b/>
          <w:sz w:val="24"/>
        </w:rPr>
        <w:t>save</w:t>
      </w:r>
      <w:r w:rsidRPr="00DE6B5B">
        <w:rPr>
          <w:rFonts w:ascii="Times New Roman" w:hAnsi="Times New Roman" w:cs="Times New Roman"/>
          <w:sz w:val="24"/>
        </w:rPr>
        <w:t xml:space="preserve"> that which was lost.  (NKJV)</w:t>
      </w:r>
    </w:p>
    <w:p w:rsidR="00404ED3" w:rsidRDefault="00404ED3" w:rsidP="00404ED3">
      <w:pPr>
        <w:rPr>
          <w:rFonts w:ascii="Times New Roman" w:hAnsi="Times New Roman" w:cs="Times New Roman"/>
          <w:sz w:val="24"/>
        </w:rPr>
      </w:pPr>
      <w:r>
        <w:rPr>
          <w:rFonts w:ascii="Times New Roman" w:hAnsi="Times New Roman" w:cs="Times New Roman"/>
          <w:sz w:val="24"/>
        </w:rPr>
        <w:t xml:space="preserve"> </w:t>
      </w:r>
    </w:p>
    <w:p w:rsidR="000615F9" w:rsidRDefault="000615F9" w:rsidP="000615F9">
      <w:pPr>
        <w:pStyle w:val="ListParagraph"/>
        <w:rPr>
          <w:rFonts w:ascii="Times New Roman" w:hAnsi="Times New Roman" w:cs="Times New Roman"/>
          <w:sz w:val="24"/>
        </w:rPr>
      </w:pPr>
      <w:r w:rsidRPr="000615F9">
        <w:rPr>
          <w:rFonts w:ascii="Times New Roman" w:hAnsi="Times New Roman" w:cs="Times New Roman"/>
          <w:b/>
          <w:sz w:val="28"/>
        </w:rPr>
        <w:t>(Ephesians 4:11-12)</w:t>
      </w:r>
      <w:r w:rsidRPr="000615F9">
        <w:rPr>
          <w:rFonts w:ascii="Times New Roman" w:hAnsi="Times New Roman" w:cs="Times New Roman"/>
          <w:sz w:val="28"/>
        </w:rPr>
        <w:t xml:space="preserve"> </w:t>
      </w:r>
      <w:r w:rsidRPr="00052F95">
        <w:rPr>
          <w:rFonts w:ascii="Times New Roman" w:hAnsi="Times New Roman" w:cs="Times New Roman"/>
          <w:sz w:val="24"/>
        </w:rPr>
        <w:t xml:space="preserve">And He Himself gave some to be apostles, some prophets, some evangelists, and some pastors and </w:t>
      </w:r>
      <w:r w:rsidRPr="00E35E75">
        <w:rPr>
          <w:rFonts w:ascii="Times New Roman" w:hAnsi="Times New Roman" w:cs="Times New Roman"/>
          <w:b/>
          <w:sz w:val="24"/>
        </w:rPr>
        <w:t>teachers</w:t>
      </w:r>
      <w:r w:rsidRPr="00052F95">
        <w:rPr>
          <w:rFonts w:ascii="Times New Roman" w:hAnsi="Times New Roman" w:cs="Times New Roman"/>
          <w:sz w:val="24"/>
        </w:rPr>
        <w:t xml:space="preserve">, for the equipping of the saints for the work of ministry, for the </w:t>
      </w:r>
      <w:r w:rsidRPr="00E35E75">
        <w:rPr>
          <w:rFonts w:ascii="Times New Roman" w:hAnsi="Times New Roman" w:cs="Times New Roman"/>
          <w:b/>
          <w:sz w:val="24"/>
        </w:rPr>
        <w:t>edifying</w:t>
      </w:r>
      <w:r w:rsidRPr="00052F95">
        <w:rPr>
          <w:rFonts w:ascii="Times New Roman" w:hAnsi="Times New Roman" w:cs="Times New Roman"/>
          <w:sz w:val="24"/>
        </w:rPr>
        <w:t xml:space="preserve"> of the body of Christ,  (NKJV)</w:t>
      </w:r>
    </w:p>
    <w:p w:rsidR="00101CB6" w:rsidRDefault="00101CB6" w:rsidP="00101CB6">
      <w:pPr>
        <w:rPr>
          <w:rFonts w:ascii="Times New Roman" w:hAnsi="Times New Roman" w:cs="Times New Roman"/>
          <w:b/>
          <w:sz w:val="24"/>
        </w:rPr>
      </w:pPr>
      <w:r w:rsidRPr="00FC76A8">
        <w:rPr>
          <w:rFonts w:ascii="Times New Roman" w:hAnsi="Times New Roman" w:cs="Times New Roman"/>
          <w:b/>
          <w:sz w:val="24"/>
        </w:rPr>
        <w:lastRenderedPageBreak/>
        <w:t>How does an effective teacher specifically accomplish the ultimate goal?</w:t>
      </w:r>
    </w:p>
    <w:p w:rsidR="00FC76A8" w:rsidRPr="00FC76A8" w:rsidRDefault="00FC76A8" w:rsidP="00101CB6">
      <w:pPr>
        <w:rPr>
          <w:rFonts w:ascii="Times New Roman" w:hAnsi="Times New Roman" w:cs="Times New Roman"/>
          <w:b/>
          <w:sz w:val="24"/>
        </w:rPr>
      </w:pPr>
    </w:p>
    <w:p w:rsidR="00C86C93" w:rsidRPr="00B21867" w:rsidRDefault="00B21867" w:rsidP="00B21867">
      <w:pPr>
        <w:pStyle w:val="ListParagraph"/>
        <w:numPr>
          <w:ilvl w:val="0"/>
          <w:numId w:val="8"/>
        </w:numPr>
        <w:tabs>
          <w:tab w:val="left" w:pos="1005"/>
        </w:tabs>
        <w:ind w:left="1080"/>
        <w:rPr>
          <w:b/>
          <w:i/>
          <w:sz w:val="24"/>
          <w:u w:val="single"/>
        </w:rPr>
      </w:pPr>
      <w:r>
        <w:rPr>
          <w:rFonts w:ascii="Times New Roman" w:hAnsi="Times New Roman" w:cs="Times New Roman"/>
          <w:b/>
          <w:i/>
          <w:sz w:val="28"/>
        </w:rPr>
        <w:t xml:space="preserve"> </w:t>
      </w:r>
      <w:r w:rsidR="00C86C93" w:rsidRPr="00BD4D9E">
        <w:rPr>
          <w:rFonts w:ascii="Times New Roman" w:hAnsi="Times New Roman" w:cs="Times New Roman"/>
          <w:b/>
          <w:i/>
          <w:sz w:val="28"/>
          <w:u w:val="single"/>
        </w:rPr>
        <w:t>Impart Knowledge</w:t>
      </w:r>
    </w:p>
    <w:p w:rsidR="00B21867" w:rsidRPr="00BD4D9E" w:rsidRDefault="00B21867" w:rsidP="00B21867">
      <w:pPr>
        <w:pStyle w:val="ListParagraph"/>
        <w:tabs>
          <w:tab w:val="left" w:pos="1005"/>
        </w:tabs>
        <w:ind w:left="1080"/>
        <w:rPr>
          <w:b/>
          <w:i/>
          <w:sz w:val="24"/>
          <w:u w:val="single"/>
        </w:rPr>
      </w:pPr>
    </w:p>
    <w:p w:rsidR="007E2A8C" w:rsidRDefault="007E2A8C" w:rsidP="007E2A8C">
      <w:pPr>
        <w:pStyle w:val="ListParagraph"/>
      </w:pPr>
      <w:r w:rsidRPr="007E2A8C">
        <w:rPr>
          <w:rFonts w:ascii="Times New Roman" w:hAnsi="Times New Roman" w:cs="Times New Roman"/>
          <w:b/>
          <w:sz w:val="28"/>
        </w:rPr>
        <w:t>(Matthew 28:19-20)</w:t>
      </w:r>
      <w:r w:rsidRPr="007E2A8C">
        <w:rPr>
          <w:rFonts w:ascii="Times New Roman" w:hAnsi="Times New Roman" w:cs="Times New Roman"/>
          <w:sz w:val="24"/>
        </w:rPr>
        <w:t xml:space="preserve"> "Go therefore and make </w:t>
      </w:r>
      <w:r>
        <w:rPr>
          <w:rFonts w:ascii="Times New Roman" w:hAnsi="Times New Roman" w:cs="Times New Roman"/>
          <w:sz w:val="24"/>
        </w:rPr>
        <w:t>disciples</w:t>
      </w:r>
      <w:r w:rsidRPr="007E2A8C">
        <w:rPr>
          <w:rFonts w:ascii="Times New Roman" w:hAnsi="Times New Roman" w:cs="Times New Roman"/>
          <w:sz w:val="24"/>
        </w:rPr>
        <w:t xml:space="preserve"> of all the nations, baptizing them in the name of the Father and of the Son and of the Holy Spirit, </w:t>
      </w:r>
      <w:r w:rsidR="00EC1463" w:rsidRPr="00EC1463">
        <w:rPr>
          <w:rFonts w:ascii="Times New Roman" w:hAnsi="Times New Roman" w:cs="Times New Roman"/>
          <w:b/>
          <w:sz w:val="24"/>
        </w:rPr>
        <w:t>teaching</w:t>
      </w:r>
      <w:r w:rsidRPr="007E2A8C">
        <w:rPr>
          <w:rFonts w:ascii="Times New Roman" w:hAnsi="Times New Roman" w:cs="Times New Roman"/>
          <w:sz w:val="24"/>
        </w:rPr>
        <w:t xml:space="preserve"> them to </w:t>
      </w:r>
      <w:r>
        <w:rPr>
          <w:rFonts w:ascii="Times New Roman" w:hAnsi="Times New Roman" w:cs="Times New Roman"/>
          <w:sz w:val="24"/>
        </w:rPr>
        <w:t>observe</w:t>
      </w:r>
      <w:r w:rsidRPr="007E2A8C">
        <w:rPr>
          <w:rFonts w:ascii="Times New Roman" w:hAnsi="Times New Roman" w:cs="Times New Roman"/>
          <w:sz w:val="24"/>
        </w:rPr>
        <w:t xml:space="preserve"> all things that I have commanded you; and lo, I am with you always, even to the end of the age." Amen.  </w:t>
      </w:r>
    </w:p>
    <w:p w:rsidR="007E2A8C" w:rsidRDefault="007E2A8C" w:rsidP="007E2A8C">
      <w:pPr>
        <w:pStyle w:val="ListParagraph"/>
        <w:tabs>
          <w:tab w:val="left" w:pos="720"/>
        </w:tabs>
        <w:rPr>
          <w:rFonts w:ascii="Times New Roman" w:hAnsi="Times New Roman" w:cs="Times New Roman"/>
          <w:b/>
          <w:sz w:val="28"/>
        </w:rPr>
      </w:pPr>
    </w:p>
    <w:p w:rsidR="00ED78E0" w:rsidRPr="00EC1463" w:rsidRDefault="00ED78E0" w:rsidP="00EC71C5">
      <w:pPr>
        <w:tabs>
          <w:tab w:val="left" w:pos="720"/>
        </w:tabs>
        <w:ind w:left="1440"/>
        <w:rPr>
          <w:rFonts w:ascii="Times New Roman" w:hAnsi="Times New Roman" w:cs="Times New Roman"/>
          <w:sz w:val="24"/>
        </w:rPr>
      </w:pPr>
      <w:r w:rsidRPr="00EC1463">
        <w:rPr>
          <w:rFonts w:ascii="Times New Roman" w:hAnsi="Times New Roman" w:cs="Times New Roman"/>
          <w:sz w:val="24"/>
        </w:rPr>
        <w:t>“Teaching” here comes from “</w:t>
      </w:r>
      <w:r w:rsidRPr="00BE4E95">
        <w:rPr>
          <w:rFonts w:ascii="Times New Roman" w:hAnsi="Times New Roman" w:cs="Times New Roman"/>
          <w:i/>
          <w:sz w:val="24"/>
        </w:rPr>
        <w:t>didasko</w:t>
      </w:r>
      <w:r w:rsidRPr="00EC1463">
        <w:rPr>
          <w:rFonts w:ascii="Times New Roman" w:hAnsi="Times New Roman" w:cs="Times New Roman"/>
          <w:sz w:val="24"/>
        </w:rPr>
        <w:t>” and means “</w:t>
      </w:r>
      <w:r w:rsidRPr="00BE4E95">
        <w:rPr>
          <w:rFonts w:ascii="Times New Roman" w:hAnsi="Times New Roman" w:cs="Times New Roman"/>
          <w:i/>
          <w:sz w:val="24"/>
        </w:rPr>
        <w:t>to impart instruction, instill doctrine into one</w:t>
      </w:r>
      <w:r w:rsidRPr="00EC1463">
        <w:rPr>
          <w:rFonts w:ascii="Times New Roman" w:hAnsi="Times New Roman" w:cs="Times New Roman"/>
          <w:sz w:val="24"/>
        </w:rPr>
        <w:t xml:space="preserve">” (Thayer, 144).  </w:t>
      </w:r>
    </w:p>
    <w:p w:rsidR="00ED78E0" w:rsidRDefault="00ED78E0" w:rsidP="007E2A8C">
      <w:pPr>
        <w:pStyle w:val="ListParagraph"/>
        <w:tabs>
          <w:tab w:val="left" w:pos="720"/>
        </w:tabs>
        <w:rPr>
          <w:rFonts w:ascii="Times New Roman" w:hAnsi="Times New Roman" w:cs="Times New Roman"/>
          <w:b/>
          <w:sz w:val="28"/>
        </w:rPr>
      </w:pPr>
    </w:p>
    <w:p w:rsidR="00C86C93" w:rsidRPr="007E2A8C" w:rsidRDefault="00C86C93" w:rsidP="007E2A8C">
      <w:pPr>
        <w:pStyle w:val="ListParagraph"/>
        <w:tabs>
          <w:tab w:val="left" w:pos="720"/>
        </w:tabs>
        <w:rPr>
          <w:rFonts w:ascii="Times New Roman" w:hAnsi="Times New Roman" w:cs="Times New Roman"/>
          <w:sz w:val="24"/>
        </w:rPr>
      </w:pPr>
      <w:r w:rsidRPr="007E2A8C">
        <w:rPr>
          <w:rFonts w:ascii="Times New Roman" w:hAnsi="Times New Roman" w:cs="Times New Roman"/>
          <w:b/>
          <w:sz w:val="28"/>
        </w:rPr>
        <w:t>(Nehemiah 8:8)</w:t>
      </w:r>
      <w:r w:rsidRPr="007E2A8C">
        <w:rPr>
          <w:rFonts w:ascii="Times New Roman" w:hAnsi="Times New Roman" w:cs="Times New Roman"/>
          <w:sz w:val="28"/>
        </w:rPr>
        <w:t xml:space="preserve"> </w:t>
      </w:r>
      <w:r w:rsidRPr="007E2A8C">
        <w:rPr>
          <w:rFonts w:ascii="Times New Roman" w:hAnsi="Times New Roman" w:cs="Times New Roman"/>
          <w:sz w:val="24"/>
        </w:rPr>
        <w:t xml:space="preserve">So they </w:t>
      </w:r>
      <w:r w:rsidR="00EC1463" w:rsidRPr="00EC1463">
        <w:rPr>
          <w:rFonts w:ascii="Times New Roman" w:hAnsi="Times New Roman" w:cs="Times New Roman"/>
          <w:b/>
          <w:sz w:val="24"/>
        </w:rPr>
        <w:t>read</w:t>
      </w:r>
      <w:r w:rsidRPr="007E2A8C">
        <w:rPr>
          <w:rFonts w:ascii="Times New Roman" w:hAnsi="Times New Roman" w:cs="Times New Roman"/>
          <w:sz w:val="24"/>
        </w:rPr>
        <w:t xml:space="preserve"> distinctly from the book, in the Law of God; and they gave the </w:t>
      </w:r>
      <w:r w:rsidR="00EC1463" w:rsidRPr="00EC1463">
        <w:rPr>
          <w:rFonts w:ascii="Times New Roman" w:hAnsi="Times New Roman" w:cs="Times New Roman"/>
          <w:b/>
          <w:sz w:val="24"/>
        </w:rPr>
        <w:t>sense</w:t>
      </w:r>
      <w:r w:rsidR="00EC1463">
        <w:rPr>
          <w:rFonts w:ascii="Times New Roman" w:hAnsi="Times New Roman" w:cs="Times New Roman"/>
          <w:sz w:val="24"/>
        </w:rPr>
        <w:t xml:space="preserve">, </w:t>
      </w:r>
      <w:r w:rsidRPr="007E2A8C">
        <w:rPr>
          <w:rFonts w:ascii="Times New Roman" w:hAnsi="Times New Roman" w:cs="Times New Roman"/>
          <w:sz w:val="24"/>
        </w:rPr>
        <w:t xml:space="preserve">and helped them to </w:t>
      </w:r>
      <w:r w:rsidR="00EC1463" w:rsidRPr="00EC1463">
        <w:rPr>
          <w:rFonts w:ascii="Times New Roman" w:hAnsi="Times New Roman" w:cs="Times New Roman"/>
          <w:b/>
          <w:sz w:val="24"/>
        </w:rPr>
        <w:t>understand</w:t>
      </w:r>
      <w:r w:rsidRPr="007E2A8C">
        <w:rPr>
          <w:rFonts w:ascii="Times New Roman" w:hAnsi="Times New Roman" w:cs="Times New Roman"/>
          <w:sz w:val="24"/>
        </w:rPr>
        <w:t xml:space="preserve"> the reading.  (NKJV)</w:t>
      </w:r>
    </w:p>
    <w:p w:rsidR="00143226" w:rsidRDefault="00143226" w:rsidP="00C86C93">
      <w:pPr>
        <w:tabs>
          <w:tab w:val="left" w:pos="1005"/>
        </w:tabs>
        <w:rPr>
          <w:rFonts w:ascii="Times New Roman" w:hAnsi="Times New Roman" w:cs="Times New Roman"/>
          <w:sz w:val="24"/>
        </w:rPr>
      </w:pPr>
    </w:p>
    <w:p w:rsidR="003C3FFE" w:rsidRPr="00B21867" w:rsidRDefault="003C3FFE" w:rsidP="00B21867">
      <w:pPr>
        <w:pStyle w:val="ListParagraph"/>
        <w:numPr>
          <w:ilvl w:val="0"/>
          <w:numId w:val="8"/>
        </w:numPr>
        <w:tabs>
          <w:tab w:val="left" w:pos="1005"/>
        </w:tabs>
        <w:ind w:left="1080"/>
        <w:rPr>
          <w:b/>
          <w:i/>
          <w:sz w:val="24"/>
          <w:u w:val="single"/>
        </w:rPr>
      </w:pPr>
      <w:r w:rsidRPr="00BD4D9E">
        <w:rPr>
          <w:rFonts w:ascii="Times New Roman" w:hAnsi="Times New Roman" w:cs="Times New Roman"/>
          <w:b/>
          <w:i/>
          <w:sz w:val="28"/>
          <w:u w:val="single"/>
        </w:rPr>
        <w:t>Transform Behavio</w:t>
      </w:r>
      <w:r w:rsidR="008A15FD" w:rsidRPr="00BD4D9E">
        <w:rPr>
          <w:rFonts w:ascii="Times New Roman" w:hAnsi="Times New Roman" w:cs="Times New Roman"/>
          <w:b/>
          <w:i/>
          <w:sz w:val="28"/>
          <w:u w:val="single"/>
        </w:rPr>
        <w:t>r</w:t>
      </w:r>
      <w:r w:rsidRPr="00BD4D9E">
        <w:rPr>
          <w:rFonts w:ascii="Times New Roman" w:hAnsi="Times New Roman" w:cs="Times New Roman"/>
          <w:b/>
          <w:i/>
          <w:sz w:val="28"/>
          <w:u w:val="single"/>
        </w:rPr>
        <w:t xml:space="preserve">  </w:t>
      </w:r>
    </w:p>
    <w:p w:rsidR="009927C0" w:rsidRPr="007F333D" w:rsidRDefault="009927C0" w:rsidP="009927C0">
      <w:pPr>
        <w:pStyle w:val="ListParagraph"/>
        <w:rPr>
          <w:rFonts w:ascii="Times New Roman" w:hAnsi="Times New Roman" w:cs="Times New Roman"/>
          <w:sz w:val="24"/>
        </w:rPr>
      </w:pPr>
      <w:r w:rsidRPr="00EC1463">
        <w:rPr>
          <w:rFonts w:ascii="Times New Roman" w:hAnsi="Times New Roman" w:cs="Times New Roman"/>
          <w:b/>
          <w:sz w:val="28"/>
        </w:rPr>
        <w:t>(Matthew 28:19-20)</w:t>
      </w:r>
      <w:r w:rsidRPr="00EC1463">
        <w:rPr>
          <w:rFonts w:ascii="Times New Roman" w:hAnsi="Times New Roman" w:cs="Times New Roman"/>
          <w:sz w:val="28"/>
        </w:rPr>
        <w:t xml:space="preserve"> </w:t>
      </w:r>
      <w:r w:rsidRPr="007F333D">
        <w:rPr>
          <w:rFonts w:ascii="Times New Roman" w:hAnsi="Times New Roman" w:cs="Times New Roman"/>
          <w:sz w:val="24"/>
        </w:rPr>
        <w:t xml:space="preserve">"Go therefore and make </w:t>
      </w:r>
      <w:r w:rsidRPr="007F333D">
        <w:rPr>
          <w:rFonts w:ascii="Times New Roman" w:hAnsi="Times New Roman" w:cs="Times New Roman"/>
          <w:b/>
          <w:sz w:val="24"/>
        </w:rPr>
        <w:t>disciples</w:t>
      </w:r>
      <w:r w:rsidRPr="007F333D">
        <w:rPr>
          <w:rFonts w:ascii="Times New Roman" w:hAnsi="Times New Roman" w:cs="Times New Roman"/>
          <w:sz w:val="24"/>
        </w:rPr>
        <w:t xml:space="preserve"> of all the nations</w:t>
      </w:r>
      <w:r>
        <w:rPr>
          <w:rFonts w:ascii="Times New Roman" w:hAnsi="Times New Roman" w:cs="Times New Roman"/>
          <w:sz w:val="24"/>
        </w:rPr>
        <w:t>…”</w:t>
      </w:r>
    </w:p>
    <w:p w:rsidR="00B21867" w:rsidRPr="00BD4D9E" w:rsidRDefault="00B21867" w:rsidP="00B21867">
      <w:pPr>
        <w:pStyle w:val="ListParagraph"/>
        <w:tabs>
          <w:tab w:val="left" w:pos="1005"/>
        </w:tabs>
        <w:ind w:left="1080"/>
        <w:rPr>
          <w:b/>
          <w:i/>
          <w:sz w:val="24"/>
          <w:u w:val="single"/>
        </w:rPr>
      </w:pPr>
    </w:p>
    <w:p w:rsidR="007E2A8C" w:rsidRPr="007E2A8C" w:rsidRDefault="00EC1463" w:rsidP="00EC71C5">
      <w:pPr>
        <w:pStyle w:val="ListParagraph"/>
        <w:ind w:left="1440"/>
        <w:rPr>
          <w:rFonts w:ascii="Times New Roman" w:hAnsi="Times New Roman" w:cs="Times New Roman"/>
          <w:sz w:val="24"/>
        </w:rPr>
      </w:pPr>
      <w:r w:rsidRPr="00AF7BB5">
        <w:rPr>
          <w:rFonts w:ascii="Times New Roman" w:hAnsi="Times New Roman" w:cs="Times New Roman"/>
          <w:sz w:val="24"/>
        </w:rPr>
        <w:t>A “di</w:t>
      </w:r>
      <w:r>
        <w:rPr>
          <w:rFonts w:ascii="Times New Roman" w:hAnsi="Times New Roman" w:cs="Times New Roman"/>
          <w:sz w:val="24"/>
        </w:rPr>
        <w:t>sciple” is more than a learner, a disciple is a follower (John 8:31)</w:t>
      </w:r>
      <w:r w:rsidRPr="00AF7BB5">
        <w:rPr>
          <w:rFonts w:ascii="Times New Roman" w:hAnsi="Times New Roman" w:cs="Times New Roman"/>
          <w:sz w:val="24"/>
        </w:rPr>
        <w:t xml:space="preserve">. </w:t>
      </w:r>
      <w:r w:rsidR="007E2A8C" w:rsidRPr="007E2A8C">
        <w:rPr>
          <w:rFonts w:ascii="Times New Roman" w:hAnsi="Times New Roman" w:cs="Times New Roman"/>
          <w:sz w:val="24"/>
        </w:rPr>
        <w:t>Simply imparting knowledge is not the sole objective of teaching the Bible.  It is to get people to act on that teaching, “to observe all things” Christ commanded us</w:t>
      </w:r>
      <w:r w:rsidR="007E2A8C">
        <w:rPr>
          <w:rFonts w:ascii="Times New Roman" w:hAnsi="Times New Roman" w:cs="Times New Roman"/>
          <w:sz w:val="24"/>
        </w:rPr>
        <w:t xml:space="preserve"> (Mt. 28:20)</w:t>
      </w:r>
      <w:r w:rsidR="007E2A8C" w:rsidRPr="007E2A8C">
        <w:rPr>
          <w:rFonts w:ascii="Times New Roman" w:hAnsi="Times New Roman" w:cs="Times New Roman"/>
          <w:sz w:val="24"/>
        </w:rPr>
        <w:t xml:space="preserve">.  </w:t>
      </w:r>
    </w:p>
    <w:p w:rsidR="009927C0" w:rsidRDefault="009927C0" w:rsidP="00EC71C5">
      <w:pPr>
        <w:pStyle w:val="ListParagraph"/>
        <w:tabs>
          <w:tab w:val="left" w:pos="1005"/>
        </w:tabs>
        <w:ind w:left="1440"/>
        <w:rPr>
          <w:rFonts w:ascii="Times New Roman" w:hAnsi="Times New Roman" w:cs="Times New Roman"/>
          <w:sz w:val="24"/>
        </w:rPr>
      </w:pPr>
    </w:p>
    <w:p w:rsidR="00954BB7" w:rsidRDefault="009927C0" w:rsidP="00EC71C5">
      <w:pPr>
        <w:pStyle w:val="ListParagraph"/>
        <w:tabs>
          <w:tab w:val="left" w:pos="1005"/>
        </w:tabs>
        <w:ind w:left="1440"/>
        <w:rPr>
          <w:rFonts w:ascii="Times New Roman" w:hAnsi="Times New Roman" w:cs="Times New Roman"/>
          <w:sz w:val="24"/>
        </w:rPr>
      </w:pPr>
      <w:r>
        <w:rPr>
          <w:rFonts w:ascii="Times New Roman" w:hAnsi="Times New Roman" w:cs="Times New Roman"/>
          <w:sz w:val="24"/>
        </w:rPr>
        <w:t xml:space="preserve">The goal of teaching is to make disciples of Jesus Christ.  Thus, teaching must challenge and change behavior in order to ultimately save the lost.  A sermon is not a speech, it is not a lecture, but it is a call to action.  </w:t>
      </w:r>
    </w:p>
    <w:p w:rsidR="00EC1463" w:rsidRDefault="00EC1463" w:rsidP="00B21867">
      <w:pPr>
        <w:pStyle w:val="ListParagraph"/>
        <w:tabs>
          <w:tab w:val="left" w:pos="1005"/>
        </w:tabs>
        <w:rPr>
          <w:rFonts w:ascii="Times New Roman" w:hAnsi="Times New Roman" w:cs="Times New Roman"/>
          <w:sz w:val="24"/>
        </w:rPr>
      </w:pPr>
    </w:p>
    <w:p w:rsidR="00EC1463" w:rsidRDefault="00EC1463" w:rsidP="00EC1463">
      <w:pPr>
        <w:pStyle w:val="ListParagraph"/>
        <w:rPr>
          <w:rFonts w:ascii="Times New Roman" w:hAnsi="Times New Roman" w:cs="Times New Roman"/>
          <w:sz w:val="24"/>
        </w:rPr>
      </w:pPr>
      <w:r w:rsidRPr="00EC1463">
        <w:rPr>
          <w:rFonts w:ascii="Times New Roman" w:hAnsi="Times New Roman" w:cs="Times New Roman"/>
          <w:b/>
          <w:sz w:val="28"/>
        </w:rPr>
        <w:t>(2 Timothy 2:24-26)</w:t>
      </w:r>
      <w:r w:rsidRPr="00EC1463">
        <w:rPr>
          <w:rFonts w:ascii="Times New Roman" w:hAnsi="Times New Roman" w:cs="Times New Roman"/>
          <w:sz w:val="28"/>
        </w:rPr>
        <w:t xml:space="preserve"> </w:t>
      </w:r>
      <w:r w:rsidRPr="00294CF4">
        <w:rPr>
          <w:rFonts w:ascii="Times New Roman" w:hAnsi="Times New Roman" w:cs="Times New Roman"/>
          <w:sz w:val="24"/>
        </w:rPr>
        <w:t>And a servant of the Lord must not quarrel but be gentle to all, able to teach, patient, in humility correcting those who are in opposition, if God perhaps will grant them repentance, so that they may know the truth, and that they may come to their senses and escape the snare of the devil, having been taken captive by him to do his will.  (NKJV)</w:t>
      </w:r>
    </w:p>
    <w:p w:rsidR="00EC1463" w:rsidRDefault="00EC1463" w:rsidP="00B21867">
      <w:pPr>
        <w:pStyle w:val="ListParagraph"/>
        <w:tabs>
          <w:tab w:val="left" w:pos="1005"/>
        </w:tabs>
        <w:rPr>
          <w:rFonts w:ascii="Times New Roman" w:hAnsi="Times New Roman" w:cs="Times New Roman"/>
          <w:sz w:val="24"/>
        </w:rPr>
      </w:pPr>
    </w:p>
    <w:p w:rsidR="00C86C93" w:rsidRPr="00BD4D9E" w:rsidRDefault="00C86C93" w:rsidP="00B21867">
      <w:pPr>
        <w:pStyle w:val="ListParagraph"/>
        <w:numPr>
          <w:ilvl w:val="0"/>
          <w:numId w:val="8"/>
        </w:numPr>
        <w:ind w:left="1080"/>
        <w:rPr>
          <w:rFonts w:ascii="Times New Roman" w:hAnsi="Times New Roman" w:cs="Times New Roman"/>
          <w:b/>
          <w:i/>
          <w:sz w:val="28"/>
          <w:szCs w:val="24"/>
          <w:u w:val="single"/>
        </w:rPr>
      </w:pPr>
      <w:r w:rsidRPr="00BD4D9E">
        <w:rPr>
          <w:rFonts w:ascii="Times New Roman" w:hAnsi="Times New Roman" w:cs="Times New Roman"/>
          <w:b/>
          <w:i/>
          <w:sz w:val="28"/>
          <w:szCs w:val="24"/>
          <w:u w:val="single"/>
        </w:rPr>
        <w:t>Guard the Gospel</w:t>
      </w:r>
    </w:p>
    <w:p w:rsidR="00E6445B" w:rsidRDefault="00E6445B" w:rsidP="00C86C93">
      <w:pPr>
        <w:pStyle w:val="ListParagraph"/>
        <w:rPr>
          <w:rFonts w:ascii="Times New Roman" w:hAnsi="Times New Roman" w:cs="Times New Roman"/>
          <w:sz w:val="24"/>
          <w:szCs w:val="24"/>
        </w:rPr>
      </w:pPr>
      <w:r w:rsidRPr="008A15FD">
        <w:rPr>
          <w:rFonts w:ascii="Times New Roman" w:hAnsi="Times New Roman" w:cs="Times New Roman"/>
          <w:b/>
          <w:sz w:val="28"/>
          <w:szCs w:val="24"/>
        </w:rPr>
        <w:t>(2 Timothy 1:13-14)</w:t>
      </w:r>
      <w:r w:rsidRPr="008A15FD">
        <w:rPr>
          <w:rFonts w:ascii="Times New Roman" w:hAnsi="Times New Roman" w:cs="Times New Roman"/>
          <w:sz w:val="28"/>
          <w:szCs w:val="24"/>
        </w:rPr>
        <w:t xml:space="preserve"> </w:t>
      </w:r>
      <w:r w:rsidRPr="00C86C93">
        <w:rPr>
          <w:rFonts w:ascii="Times New Roman" w:hAnsi="Times New Roman" w:cs="Times New Roman"/>
          <w:sz w:val="24"/>
          <w:szCs w:val="24"/>
        </w:rPr>
        <w:t xml:space="preserve">Hold fast the pattern of </w:t>
      </w:r>
      <w:r w:rsidR="00E35E75">
        <w:rPr>
          <w:rFonts w:ascii="Times New Roman" w:hAnsi="Times New Roman" w:cs="Times New Roman"/>
          <w:b/>
          <w:sz w:val="24"/>
          <w:szCs w:val="24"/>
        </w:rPr>
        <w:t>sound</w:t>
      </w:r>
      <w:r w:rsidRPr="00C86C93">
        <w:rPr>
          <w:rFonts w:ascii="Times New Roman" w:hAnsi="Times New Roman" w:cs="Times New Roman"/>
          <w:sz w:val="24"/>
          <w:szCs w:val="24"/>
        </w:rPr>
        <w:t xml:space="preserve"> words which you have heard from me, in faith and love which are in Christ Jesus. That good thing which was committed to you, </w:t>
      </w:r>
      <w:r w:rsidR="00AF5DD9">
        <w:rPr>
          <w:rFonts w:ascii="Times New Roman" w:hAnsi="Times New Roman" w:cs="Times New Roman"/>
          <w:sz w:val="24"/>
          <w:szCs w:val="24"/>
        </w:rPr>
        <w:t>keep</w:t>
      </w:r>
      <w:r w:rsidRPr="00C86C93">
        <w:rPr>
          <w:rFonts w:ascii="Times New Roman" w:hAnsi="Times New Roman" w:cs="Times New Roman"/>
          <w:sz w:val="24"/>
          <w:szCs w:val="24"/>
        </w:rPr>
        <w:t xml:space="preserve"> by the Holy Spirit who dwells in us.  (NKJV)</w:t>
      </w:r>
    </w:p>
    <w:p w:rsidR="00AF5DD9" w:rsidRDefault="00AF5DD9" w:rsidP="00C86C93">
      <w:pPr>
        <w:pStyle w:val="ListParagraph"/>
        <w:rPr>
          <w:rFonts w:ascii="Times New Roman" w:hAnsi="Times New Roman" w:cs="Times New Roman"/>
          <w:sz w:val="24"/>
          <w:szCs w:val="24"/>
        </w:rPr>
      </w:pPr>
    </w:p>
    <w:p w:rsidR="00140BD6" w:rsidRDefault="00AF5DD9" w:rsidP="00EC71C5">
      <w:pPr>
        <w:pStyle w:val="ListParagraph"/>
        <w:ind w:left="1440"/>
        <w:rPr>
          <w:rFonts w:ascii="Times New Roman" w:hAnsi="Times New Roman" w:cs="Times New Roman"/>
          <w:sz w:val="24"/>
          <w:szCs w:val="24"/>
        </w:rPr>
      </w:pPr>
      <w:r>
        <w:rPr>
          <w:rFonts w:ascii="Times New Roman" w:hAnsi="Times New Roman" w:cs="Times New Roman"/>
          <w:sz w:val="24"/>
          <w:szCs w:val="24"/>
        </w:rPr>
        <w:t>The word “keep” conveys the idea “to guard, watch, to keep by way of protection” (Vine’s, pg. 340).</w:t>
      </w:r>
    </w:p>
    <w:p w:rsidR="00AF5DD9" w:rsidRDefault="00AF5DD9" w:rsidP="00C86C93">
      <w:pPr>
        <w:pStyle w:val="ListParagraph"/>
        <w:rPr>
          <w:rFonts w:ascii="Times New Roman" w:hAnsi="Times New Roman" w:cs="Times New Roman"/>
          <w:sz w:val="24"/>
          <w:szCs w:val="24"/>
        </w:rPr>
      </w:pPr>
    </w:p>
    <w:p w:rsidR="00B33C3E" w:rsidRDefault="008A15FD" w:rsidP="00B910D0">
      <w:pPr>
        <w:ind w:left="720"/>
        <w:jc w:val="both"/>
        <w:rPr>
          <w:rFonts w:ascii="Times New Roman" w:hAnsi="Times New Roman" w:cs="Times New Roman"/>
          <w:sz w:val="24"/>
          <w:szCs w:val="24"/>
        </w:rPr>
      </w:pPr>
      <w:r w:rsidRPr="008A15FD">
        <w:rPr>
          <w:rFonts w:ascii="Times New Roman" w:hAnsi="Times New Roman" w:cs="Times New Roman"/>
          <w:b/>
          <w:sz w:val="28"/>
          <w:szCs w:val="24"/>
        </w:rPr>
        <w:t>(2 Timothy 4:2-4)</w:t>
      </w:r>
      <w:r w:rsidRPr="008A15FD">
        <w:rPr>
          <w:rFonts w:ascii="Times New Roman" w:hAnsi="Times New Roman" w:cs="Times New Roman"/>
          <w:sz w:val="28"/>
          <w:szCs w:val="24"/>
        </w:rPr>
        <w:t xml:space="preserve"> </w:t>
      </w:r>
      <w:r w:rsidRPr="008A15FD">
        <w:rPr>
          <w:rFonts w:ascii="Times New Roman" w:hAnsi="Times New Roman" w:cs="Times New Roman"/>
          <w:sz w:val="24"/>
          <w:szCs w:val="24"/>
        </w:rPr>
        <w:t xml:space="preserve">Preach the word! Be ready in season and out of season. Convince, rebuke, exhort, with all longsuffering and teaching. For the time will come when they will not endure </w:t>
      </w:r>
      <w:r w:rsidR="00E35E75">
        <w:rPr>
          <w:rFonts w:ascii="Times New Roman" w:hAnsi="Times New Roman" w:cs="Times New Roman"/>
          <w:b/>
          <w:sz w:val="24"/>
          <w:szCs w:val="24"/>
        </w:rPr>
        <w:t>sound</w:t>
      </w:r>
      <w:r w:rsidRPr="008A15FD">
        <w:rPr>
          <w:rFonts w:ascii="Times New Roman" w:hAnsi="Times New Roman" w:cs="Times New Roman"/>
          <w:sz w:val="24"/>
          <w:szCs w:val="24"/>
        </w:rPr>
        <w:t xml:space="preserve"> doctrine, but according to their own desires, because they have itching ears, they will heap up for themselves teachers; and they will turn their ears away from the truth, and be turned aside to fables.  (NKJV)</w:t>
      </w:r>
    </w:p>
    <w:p w:rsidR="00921D81" w:rsidRPr="00921D81" w:rsidRDefault="00921D81" w:rsidP="00B910D0">
      <w:pPr>
        <w:ind w:left="720"/>
        <w:jc w:val="both"/>
        <w:rPr>
          <w:rFonts w:ascii="Times New Roman" w:hAnsi="Times New Roman" w:cs="Times New Roman"/>
          <w:sz w:val="36"/>
          <w:szCs w:val="24"/>
        </w:rPr>
      </w:pPr>
      <w:r w:rsidRPr="00921D81">
        <w:rPr>
          <w:rFonts w:ascii="Times New Roman" w:hAnsi="Times New Roman" w:cs="Times New Roman"/>
          <w:b/>
          <w:sz w:val="32"/>
          <w:szCs w:val="24"/>
        </w:rPr>
        <w:lastRenderedPageBreak/>
        <w:t>Notes:</w:t>
      </w:r>
    </w:p>
    <w:sectPr w:rsidR="00921D81" w:rsidRPr="00921D81" w:rsidSect="00EE0B94">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907" w:rsidRDefault="00753907" w:rsidP="00B33C3E">
      <w:r>
        <w:separator/>
      </w:r>
    </w:p>
  </w:endnote>
  <w:endnote w:type="continuationSeparator" w:id="0">
    <w:p w:rsidR="00753907" w:rsidRDefault="00753907" w:rsidP="00B33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0F" w:rsidRDefault="004A6F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8530"/>
      <w:docPartObj>
        <w:docPartGallery w:val="Page Numbers (Bottom of Page)"/>
        <w:docPartUnique/>
      </w:docPartObj>
    </w:sdtPr>
    <w:sdtContent>
      <w:p w:rsidR="00C569A9" w:rsidRPr="00C569A9" w:rsidRDefault="00C569A9" w:rsidP="00921D81">
        <w:pPr>
          <w:jc w:val="right"/>
          <w:rPr>
            <w:rFonts w:ascii="Times New Roman" w:eastAsiaTheme="minorEastAsia" w:hAnsi="Times New Roman" w:cs="Times New Roman"/>
            <w:b/>
            <w:sz w:val="32"/>
          </w:rPr>
        </w:pPr>
        <w:r w:rsidRPr="004A6F0F">
          <w:rPr>
            <w:rFonts w:ascii="Times New Roman" w:hAnsi="Times New Roman" w:cs="Times New Roman"/>
            <w:b/>
            <w:i/>
            <w:color w:val="808080" w:themeColor="background1" w:themeShade="80"/>
            <w:sz w:val="32"/>
          </w:rPr>
          <w:t>The Teacher and His Purpose</w:t>
        </w:r>
      </w:p>
      <w:p w:rsidR="00C569A9" w:rsidRDefault="00902E17">
        <w:pPr>
          <w:pStyle w:val="Footer"/>
        </w:pPr>
        <w:r w:rsidRPr="00902E17">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6627" type="#_x0000_t98" style="position:absolute;margin-left:460.7pt;margin-top:16.2pt;width:52.1pt;height:39.6pt;rotation:360;z-index:251660288;mso-position-horizontal-relative:margin;mso-position-vertical-relative:bottom-margin-area" adj="5400" filled="f" fillcolor="#17365d [2415]" strokecolor="#a5a5a5 [2092]">
              <v:textbox style="mso-next-textbox:#_x0000_s26627">
                <w:txbxContent>
                  <w:p w:rsidR="00C569A9" w:rsidRPr="00C569A9" w:rsidRDefault="00902E17">
                    <w:pPr>
                      <w:jc w:val="center"/>
                      <w:rPr>
                        <w:b/>
                        <w:color w:val="808080" w:themeColor="text1" w:themeTint="7F"/>
                        <w:sz w:val="28"/>
                      </w:rPr>
                    </w:pPr>
                    <w:r w:rsidRPr="00C569A9">
                      <w:rPr>
                        <w:b/>
                        <w:sz w:val="28"/>
                      </w:rPr>
                      <w:fldChar w:fldCharType="begin"/>
                    </w:r>
                    <w:r w:rsidR="00C569A9" w:rsidRPr="00C569A9">
                      <w:rPr>
                        <w:b/>
                        <w:sz w:val="28"/>
                      </w:rPr>
                      <w:instrText xml:space="preserve"> PAGE    \* MERGEFORMAT </w:instrText>
                    </w:r>
                    <w:r w:rsidRPr="00C569A9">
                      <w:rPr>
                        <w:b/>
                        <w:sz w:val="28"/>
                      </w:rPr>
                      <w:fldChar w:fldCharType="separate"/>
                    </w:r>
                    <w:r w:rsidR="00FC76A8" w:rsidRPr="00FC76A8">
                      <w:rPr>
                        <w:b/>
                        <w:noProof/>
                        <w:color w:val="808080" w:themeColor="text1" w:themeTint="7F"/>
                        <w:sz w:val="28"/>
                      </w:rPr>
                      <w:t>3</w:t>
                    </w:r>
                    <w:r w:rsidRPr="00C569A9">
                      <w:rPr>
                        <w:b/>
                        <w:sz w:val="28"/>
                      </w:rPr>
                      <w:fldChar w:fldCharType="end"/>
                    </w:r>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0F" w:rsidRDefault="004A6F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907" w:rsidRDefault="00753907" w:rsidP="00B33C3E">
      <w:r>
        <w:separator/>
      </w:r>
    </w:p>
  </w:footnote>
  <w:footnote w:type="continuationSeparator" w:id="0">
    <w:p w:rsidR="00753907" w:rsidRDefault="00753907" w:rsidP="00B33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0F" w:rsidRDefault="004A6F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A9" w:rsidRPr="00C569A9" w:rsidRDefault="00C569A9" w:rsidP="00C569A9">
    <w:pPr>
      <w:pStyle w:val="Header"/>
      <w:tabs>
        <w:tab w:val="clear" w:pos="4680"/>
        <w:tab w:val="clear" w:pos="9360"/>
        <w:tab w:val="left" w:pos="108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0F" w:rsidRDefault="004A6F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BCB"/>
    <w:multiLevelType w:val="hybridMultilevel"/>
    <w:tmpl w:val="ED269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245D1"/>
    <w:multiLevelType w:val="hybridMultilevel"/>
    <w:tmpl w:val="39BE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66C78"/>
    <w:multiLevelType w:val="hybridMultilevel"/>
    <w:tmpl w:val="0C3CD85C"/>
    <w:lvl w:ilvl="0" w:tplc="E8E2D124">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
    <w:nsid w:val="0F887BF6"/>
    <w:multiLevelType w:val="hybridMultilevel"/>
    <w:tmpl w:val="3DE60E78"/>
    <w:lvl w:ilvl="0" w:tplc="13A05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75580"/>
    <w:multiLevelType w:val="hybridMultilevel"/>
    <w:tmpl w:val="F1D63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C5A69"/>
    <w:multiLevelType w:val="hybridMultilevel"/>
    <w:tmpl w:val="391C3824"/>
    <w:lvl w:ilvl="0" w:tplc="A4D04F58">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6F4EB5A">
      <w:start w:val="1"/>
      <w:numFmt w:val="decimal"/>
      <w:lvlText w:val="%4."/>
      <w:lvlJc w:val="left"/>
      <w:pPr>
        <w:ind w:left="2880" w:hanging="360"/>
      </w:pPr>
      <w:rPr>
        <w:rFonts w:ascii="Times New Roman" w:hAnsi="Times New Roman" w:cs="Times New Roman" w:hint="default"/>
        <w:sz w:val="24"/>
      </w:rPr>
    </w:lvl>
    <w:lvl w:ilvl="4" w:tplc="3B7C89CE">
      <w:start w:val="1"/>
      <w:numFmt w:val="upperLetter"/>
      <w:lvlText w:val="%5."/>
      <w:lvlJc w:val="left"/>
      <w:pPr>
        <w:ind w:left="3600" w:hanging="360"/>
      </w:pPr>
      <w:rPr>
        <w:rFonts w:ascii="Times New Roman" w:hAnsi="Times New Roman" w:cs="Times New Roman" w:hint="default"/>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17ED2"/>
    <w:multiLevelType w:val="hybridMultilevel"/>
    <w:tmpl w:val="DDFEE730"/>
    <w:lvl w:ilvl="0" w:tplc="AEF680CE">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9262F"/>
    <w:multiLevelType w:val="hybridMultilevel"/>
    <w:tmpl w:val="4B20A1F2"/>
    <w:lvl w:ilvl="0" w:tplc="C6EE1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A580E"/>
    <w:multiLevelType w:val="hybridMultilevel"/>
    <w:tmpl w:val="B952132E"/>
    <w:lvl w:ilvl="0" w:tplc="3776FC3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044C4F"/>
    <w:multiLevelType w:val="hybridMultilevel"/>
    <w:tmpl w:val="7B922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8A81AA9"/>
    <w:multiLevelType w:val="hybridMultilevel"/>
    <w:tmpl w:val="F550ADB8"/>
    <w:lvl w:ilvl="0" w:tplc="6984895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65682F"/>
    <w:multiLevelType w:val="hybridMultilevel"/>
    <w:tmpl w:val="6766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A7C2A"/>
    <w:multiLevelType w:val="hybridMultilevel"/>
    <w:tmpl w:val="58728B6C"/>
    <w:lvl w:ilvl="0" w:tplc="47C26AE0">
      <w:start w:val="2"/>
      <w:numFmt w:val="upperLetter"/>
      <w:lvlText w:val="%1."/>
      <w:lvlJc w:val="left"/>
      <w:pPr>
        <w:ind w:left="720" w:hanging="360"/>
      </w:pPr>
      <w:rPr>
        <w:rFonts w:hint="default"/>
        <w:i w:val="0"/>
      </w:rPr>
    </w:lvl>
    <w:lvl w:ilvl="1" w:tplc="5322BD24">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F6663A"/>
    <w:multiLevelType w:val="hybridMultilevel"/>
    <w:tmpl w:val="37228C4C"/>
    <w:lvl w:ilvl="0" w:tplc="AA18F1D6">
      <w:start w:val="1"/>
      <w:numFmt w:val="upperLetter"/>
      <w:lvlText w:val="%1."/>
      <w:lvlJc w:val="left"/>
      <w:pPr>
        <w:ind w:left="1080" w:hanging="360"/>
      </w:pPr>
      <w:rPr>
        <w:rFonts w:ascii="Times New Roman" w:hAnsi="Times New Roman" w:cs="Times New Roman" w:hint="default"/>
        <w:b/>
        <w:i w:val="0"/>
        <w:sz w:val="28"/>
        <w:u w:val="none"/>
      </w:rPr>
    </w:lvl>
    <w:lvl w:ilvl="1" w:tplc="563CB14A">
      <w:start w:val="1"/>
      <w:numFmt w:val="decimal"/>
      <w:lvlText w:val="%2."/>
      <w:lvlJc w:val="left"/>
      <w:pPr>
        <w:ind w:left="1800" w:hanging="360"/>
      </w:pPr>
      <w:rPr>
        <w:rFonts w:ascii="Times New Roman" w:eastAsiaTheme="minorHAnsi" w:hAnsi="Times New Roman" w:cs="Times New Roman"/>
        <w:b w:val="0"/>
        <w:i w:val="0"/>
        <w:sz w:val="24"/>
      </w:rPr>
    </w:lvl>
    <w:lvl w:ilvl="2" w:tplc="91F62624">
      <w:start w:val="1"/>
      <w:numFmt w:val="lowerLetter"/>
      <w:lvlText w:val="%3."/>
      <w:lvlJc w:val="right"/>
      <w:pPr>
        <w:ind w:left="2520" w:hanging="180"/>
      </w:pPr>
      <w:rPr>
        <w:rFonts w:ascii="Times New Roman" w:eastAsiaTheme="minorHAnsi" w:hAnsi="Times New Roman" w:cs="Times New Roman"/>
        <w:sz w:val="24"/>
      </w:rPr>
    </w:lvl>
    <w:lvl w:ilvl="3" w:tplc="B99C4FAE">
      <w:start w:val="1"/>
      <w:numFmt w:val="lowerLetter"/>
      <w:lvlText w:val="%4."/>
      <w:lvlJc w:val="left"/>
      <w:pPr>
        <w:ind w:left="3240" w:hanging="360"/>
      </w:pPr>
      <w:rPr>
        <w:rFonts w:ascii="Times New Roman" w:eastAsiaTheme="minorHAnsi" w:hAnsi="Times New Roman" w:cs="Times New Roman"/>
        <w:sz w:val="24"/>
        <w:szCs w:val="24"/>
      </w:rPr>
    </w:lvl>
    <w:lvl w:ilvl="4" w:tplc="1F24ED98">
      <w:start w:val="1"/>
      <w:numFmt w:val="lowerRoman"/>
      <w:lvlText w:val="%5."/>
      <w:lvlJc w:val="left"/>
      <w:pPr>
        <w:ind w:left="3960" w:hanging="360"/>
      </w:pPr>
      <w:rPr>
        <w:rFonts w:ascii="Times New Roman" w:eastAsia="Times New Roman"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81526D"/>
    <w:multiLevelType w:val="hybridMultilevel"/>
    <w:tmpl w:val="3774E130"/>
    <w:lvl w:ilvl="0" w:tplc="69848954">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0FAEF42">
      <w:start w:val="1"/>
      <w:numFmt w:val="upperLetter"/>
      <w:lvlText w:val="%4."/>
      <w:lvlJc w:val="left"/>
      <w:pPr>
        <w:ind w:left="2880" w:hanging="360"/>
      </w:pPr>
      <w:rPr>
        <w:rFonts w:ascii="Times New Roman" w:hAnsi="Times New Roman" w:cs="Times New Roman"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31635"/>
    <w:multiLevelType w:val="hybridMultilevel"/>
    <w:tmpl w:val="789ED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5E0F85"/>
    <w:multiLevelType w:val="hybridMultilevel"/>
    <w:tmpl w:val="23BEB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BDE4792"/>
    <w:multiLevelType w:val="hybridMultilevel"/>
    <w:tmpl w:val="6D7E0E16"/>
    <w:lvl w:ilvl="0" w:tplc="1FE4DA68">
      <w:start w:val="1"/>
      <w:numFmt w:val="upperLetter"/>
      <w:lvlText w:val="%1."/>
      <w:lvlJc w:val="left"/>
      <w:pPr>
        <w:ind w:left="720" w:hanging="360"/>
      </w:pPr>
      <w:rPr>
        <w:rFonts w:ascii="Times New Roman" w:hAnsi="Times New Roman" w:cs="Times New Roman" w:hint="default"/>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15"/>
  </w:num>
  <w:num w:numId="5">
    <w:abstractNumId w:val="7"/>
  </w:num>
  <w:num w:numId="6">
    <w:abstractNumId w:val="0"/>
  </w:num>
  <w:num w:numId="7">
    <w:abstractNumId w:val="2"/>
  </w:num>
  <w:num w:numId="8">
    <w:abstractNumId w:val="17"/>
  </w:num>
  <w:num w:numId="9">
    <w:abstractNumId w:val="3"/>
  </w:num>
  <w:num w:numId="10">
    <w:abstractNumId w:val="9"/>
  </w:num>
  <w:num w:numId="11">
    <w:abstractNumId w:val="11"/>
  </w:num>
  <w:num w:numId="12">
    <w:abstractNumId w:val="16"/>
  </w:num>
  <w:num w:numId="13">
    <w:abstractNumId w:val="13"/>
  </w:num>
  <w:num w:numId="14">
    <w:abstractNumId w:val="10"/>
  </w:num>
  <w:num w:numId="15">
    <w:abstractNumId w:val="12"/>
  </w:num>
  <w:num w:numId="16">
    <w:abstractNumId w:val="5"/>
  </w:num>
  <w:num w:numId="17">
    <w:abstractNumId w:val="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7890"/>
    <o:shapelayout v:ext="edit">
      <o:idmap v:ext="edit" data="26"/>
    </o:shapelayout>
  </w:hdrShapeDefaults>
  <w:footnotePr>
    <w:footnote w:id="-1"/>
    <w:footnote w:id="0"/>
  </w:footnotePr>
  <w:endnotePr>
    <w:endnote w:id="-1"/>
    <w:endnote w:id="0"/>
  </w:endnotePr>
  <w:compat/>
  <w:rsids>
    <w:rsidRoot w:val="004177EA"/>
    <w:rsid w:val="00020E6D"/>
    <w:rsid w:val="00047448"/>
    <w:rsid w:val="00060857"/>
    <w:rsid w:val="000615F9"/>
    <w:rsid w:val="00065AB3"/>
    <w:rsid w:val="0008053F"/>
    <w:rsid w:val="00087EC6"/>
    <w:rsid w:val="000B0115"/>
    <w:rsid w:val="00101CB6"/>
    <w:rsid w:val="00114146"/>
    <w:rsid w:val="00137B44"/>
    <w:rsid w:val="001403CE"/>
    <w:rsid w:val="00140BD6"/>
    <w:rsid w:val="00143226"/>
    <w:rsid w:val="001B17D9"/>
    <w:rsid w:val="001B6BAE"/>
    <w:rsid w:val="001C6699"/>
    <w:rsid w:val="001E7BD7"/>
    <w:rsid w:val="00247093"/>
    <w:rsid w:val="00252519"/>
    <w:rsid w:val="002537FA"/>
    <w:rsid w:val="0027021A"/>
    <w:rsid w:val="00292730"/>
    <w:rsid w:val="002C1096"/>
    <w:rsid w:val="002E7B0C"/>
    <w:rsid w:val="00354A80"/>
    <w:rsid w:val="003A793B"/>
    <w:rsid w:val="003C042C"/>
    <w:rsid w:val="003C3FFE"/>
    <w:rsid w:val="003F5323"/>
    <w:rsid w:val="00404ED3"/>
    <w:rsid w:val="004177EA"/>
    <w:rsid w:val="0043230A"/>
    <w:rsid w:val="00435D61"/>
    <w:rsid w:val="00443B34"/>
    <w:rsid w:val="00450AC5"/>
    <w:rsid w:val="004A6F0F"/>
    <w:rsid w:val="004B0F3E"/>
    <w:rsid w:val="005022C1"/>
    <w:rsid w:val="00514749"/>
    <w:rsid w:val="00535B02"/>
    <w:rsid w:val="00541AE9"/>
    <w:rsid w:val="00566589"/>
    <w:rsid w:val="0057433A"/>
    <w:rsid w:val="005753B1"/>
    <w:rsid w:val="00577981"/>
    <w:rsid w:val="00585FA2"/>
    <w:rsid w:val="00596ADC"/>
    <w:rsid w:val="005A0BCA"/>
    <w:rsid w:val="005F5983"/>
    <w:rsid w:val="00620213"/>
    <w:rsid w:val="00625085"/>
    <w:rsid w:val="0063594A"/>
    <w:rsid w:val="00644647"/>
    <w:rsid w:val="00644837"/>
    <w:rsid w:val="00732585"/>
    <w:rsid w:val="00753907"/>
    <w:rsid w:val="00790A78"/>
    <w:rsid w:val="007B26E6"/>
    <w:rsid w:val="007E2A8C"/>
    <w:rsid w:val="007E5D11"/>
    <w:rsid w:val="00805847"/>
    <w:rsid w:val="008063CE"/>
    <w:rsid w:val="00807E38"/>
    <w:rsid w:val="00876E52"/>
    <w:rsid w:val="008A15FD"/>
    <w:rsid w:val="008C60FA"/>
    <w:rsid w:val="008F0395"/>
    <w:rsid w:val="00902E17"/>
    <w:rsid w:val="00921D81"/>
    <w:rsid w:val="00954BB7"/>
    <w:rsid w:val="009927C0"/>
    <w:rsid w:val="009A0266"/>
    <w:rsid w:val="009A0A9D"/>
    <w:rsid w:val="009C6D7D"/>
    <w:rsid w:val="009D47F5"/>
    <w:rsid w:val="00A009E0"/>
    <w:rsid w:val="00A0647B"/>
    <w:rsid w:val="00A26192"/>
    <w:rsid w:val="00A723C3"/>
    <w:rsid w:val="00A778A7"/>
    <w:rsid w:val="00AA7A36"/>
    <w:rsid w:val="00AC0F38"/>
    <w:rsid w:val="00AF5DD9"/>
    <w:rsid w:val="00B04588"/>
    <w:rsid w:val="00B11FE0"/>
    <w:rsid w:val="00B21867"/>
    <w:rsid w:val="00B33C3E"/>
    <w:rsid w:val="00B46BB2"/>
    <w:rsid w:val="00B751BD"/>
    <w:rsid w:val="00B910D0"/>
    <w:rsid w:val="00B953A0"/>
    <w:rsid w:val="00BA2F0E"/>
    <w:rsid w:val="00BA713A"/>
    <w:rsid w:val="00BA77AC"/>
    <w:rsid w:val="00BD4D9E"/>
    <w:rsid w:val="00BE4E95"/>
    <w:rsid w:val="00C27582"/>
    <w:rsid w:val="00C405B6"/>
    <w:rsid w:val="00C569A9"/>
    <w:rsid w:val="00C86C93"/>
    <w:rsid w:val="00C96F1A"/>
    <w:rsid w:val="00CB3795"/>
    <w:rsid w:val="00D03D38"/>
    <w:rsid w:val="00D32A94"/>
    <w:rsid w:val="00D369D5"/>
    <w:rsid w:val="00D53625"/>
    <w:rsid w:val="00D726DB"/>
    <w:rsid w:val="00D86AE2"/>
    <w:rsid w:val="00D91EB2"/>
    <w:rsid w:val="00D92FB2"/>
    <w:rsid w:val="00D93571"/>
    <w:rsid w:val="00DA5904"/>
    <w:rsid w:val="00DC300F"/>
    <w:rsid w:val="00DC33DE"/>
    <w:rsid w:val="00E25998"/>
    <w:rsid w:val="00E31E9F"/>
    <w:rsid w:val="00E35E75"/>
    <w:rsid w:val="00E6445B"/>
    <w:rsid w:val="00E663F9"/>
    <w:rsid w:val="00E73AC4"/>
    <w:rsid w:val="00E83E0E"/>
    <w:rsid w:val="00EB5D93"/>
    <w:rsid w:val="00EC1463"/>
    <w:rsid w:val="00EC71C5"/>
    <w:rsid w:val="00ED78E0"/>
    <w:rsid w:val="00EE0B94"/>
    <w:rsid w:val="00EE1F49"/>
    <w:rsid w:val="00EF31A9"/>
    <w:rsid w:val="00F010BD"/>
    <w:rsid w:val="00F1556F"/>
    <w:rsid w:val="00F43FD7"/>
    <w:rsid w:val="00F60344"/>
    <w:rsid w:val="00F65856"/>
    <w:rsid w:val="00F74D74"/>
    <w:rsid w:val="00F918FA"/>
    <w:rsid w:val="00F96BFE"/>
    <w:rsid w:val="00FC76A8"/>
    <w:rsid w:val="00FD1AC6"/>
    <w:rsid w:val="00FE2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7EA"/>
    <w:rPr>
      <w:color w:val="0000FF" w:themeColor="hyperlink"/>
      <w:u w:val="single"/>
    </w:rPr>
  </w:style>
  <w:style w:type="paragraph" w:styleId="Header">
    <w:name w:val="header"/>
    <w:basedOn w:val="Normal"/>
    <w:link w:val="HeaderChar"/>
    <w:uiPriority w:val="99"/>
    <w:unhideWhenUsed/>
    <w:rsid w:val="00B33C3E"/>
    <w:pPr>
      <w:tabs>
        <w:tab w:val="center" w:pos="4680"/>
        <w:tab w:val="right" w:pos="9360"/>
      </w:tabs>
    </w:pPr>
  </w:style>
  <w:style w:type="character" w:customStyle="1" w:styleId="HeaderChar">
    <w:name w:val="Header Char"/>
    <w:basedOn w:val="DefaultParagraphFont"/>
    <w:link w:val="Header"/>
    <w:uiPriority w:val="99"/>
    <w:rsid w:val="00B33C3E"/>
  </w:style>
  <w:style w:type="paragraph" w:styleId="Footer">
    <w:name w:val="footer"/>
    <w:basedOn w:val="Normal"/>
    <w:link w:val="FooterChar"/>
    <w:uiPriority w:val="99"/>
    <w:unhideWhenUsed/>
    <w:rsid w:val="00B33C3E"/>
    <w:pPr>
      <w:tabs>
        <w:tab w:val="center" w:pos="4680"/>
        <w:tab w:val="right" w:pos="9360"/>
      </w:tabs>
    </w:pPr>
  </w:style>
  <w:style w:type="character" w:customStyle="1" w:styleId="FooterChar">
    <w:name w:val="Footer Char"/>
    <w:basedOn w:val="DefaultParagraphFont"/>
    <w:link w:val="Footer"/>
    <w:uiPriority w:val="99"/>
    <w:rsid w:val="00B33C3E"/>
  </w:style>
  <w:style w:type="paragraph" w:customStyle="1" w:styleId="3A5B8D0E64CA4985BBFCEFDF165F36CC">
    <w:name w:val="3A5B8D0E64CA4985BBFCEFDF165F36CC"/>
    <w:rsid w:val="00B33C3E"/>
    <w:pPr>
      <w:spacing w:after="200" w:line="276" w:lineRule="auto"/>
    </w:pPr>
    <w:rPr>
      <w:rFonts w:eastAsiaTheme="minorEastAsia"/>
    </w:rPr>
  </w:style>
  <w:style w:type="paragraph" w:styleId="BalloonText">
    <w:name w:val="Balloon Text"/>
    <w:basedOn w:val="Normal"/>
    <w:link w:val="BalloonTextChar"/>
    <w:uiPriority w:val="99"/>
    <w:semiHidden/>
    <w:unhideWhenUsed/>
    <w:rsid w:val="00B33C3E"/>
    <w:rPr>
      <w:rFonts w:ascii="Tahoma" w:hAnsi="Tahoma" w:cs="Tahoma"/>
      <w:sz w:val="16"/>
      <w:szCs w:val="16"/>
    </w:rPr>
  </w:style>
  <w:style w:type="character" w:customStyle="1" w:styleId="BalloonTextChar">
    <w:name w:val="Balloon Text Char"/>
    <w:basedOn w:val="DefaultParagraphFont"/>
    <w:link w:val="BalloonText"/>
    <w:uiPriority w:val="99"/>
    <w:semiHidden/>
    <w:rsid w:val="00B33C3E"/>
    <w:rPr>
      <w:rFonts w:ascii="Tahoma" w:hAnsi="Tahoma" w:cs="Tahoma"/>
      <w:sz w:val="16"/>
      <w:szCs w:val="16"/>
    </w:rPr>
  </w:style>
  <w:style w:type="paragraph" w:styleId="NoSpacing">
    <w:name w:val="No Spacing"/>
    <w:link w:val="NoSpacingChar"/>
    <w:uiPriority w:val="1"/>
    <w:qFormat/>
    <w:rsid w:val="001B17D9"/>
    <w:rPr>
      <w:rFonts w:eastAsiaTheme="minorEastAsia"/>
    </w:rPr>
  </w:style>
  <w:style w:type="character" w:customStyle="1" w:styleId="NoSpacingChar">
    <w:name w:val="No Spacing Char"/>
    <w:basedOn w:val="DefaultParagraphFont"/>
    <w:link w:val="NoSpacing"/>
    <w:uiPriority w:val="1"/>
    <w:rsid w:val="001B17D9"/>
    <w:rPr>
      <w:rFonts w:eastAsiaTheme="minorEastAsia"/>
    </w:rPr>
  </w:style>
  <w:style w:type="paragraph" w:styleId="ListParagraph">
    <w:name w:val="List Paragraph"/>
    <w:basedOn w:val="Normal"/>
    <w:uiPriority w:val="34"/>
    <w:qFormat/>
    <w:rsid w:val="00D369D5"/>
    <w:pPr>
      <w:ind w:left="720"/>
      <w:contextualSpacing/>
    </w:pPr>
  </w:style>
  <w:style w:type="table" w:customStyle="1" w:styleId="LightList1">
    <w:name w:val="Light List1"/>
    <w:basedOn w:val="TableNormal"/>
    <w:uiPriority w:val="61"/>
    <w:rsid w:val="00D9357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PublishDate>
  <Abstract>(2 Timothy 2:2) And the things that you have heard from me among many witnesses, commit these to faithful men who will be able to teach others also.  (NKJV)</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FEBEA4-64F7-4F40-955E-C755A4E5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Teacher His Purpose </vt:lpstr>
    </vt:vector>
  </TitlesOfParts>
  <Company>Green Oaks Church of Christ</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Teacher His Purpose </dc:title>
  <dc:subject>(Part 1) </dc:subject>
  <dc:creator>James Cating</dc:creator>
  <cp:keywords/>
  <dc:description/>
  <cp:lastModifiedBy>James Cating</cp:lastModifiedBy>
  <cp:revision>9</cp:revision>
  <cp:lastPrinted>2009-08-14T18:15:00Z</cp:lastPrinted>
  <dcterms:created xsi:type="dcterms:W3CDTF">2009-08-14T17:02:00Z</dcterms:created>
  <dcterms:modified xsi:type="dcterms:W3CDTF">2009-08-17T03:11:00Z</dcterms:modified>
</cp:coreProperties>
</file>